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0DFD" w14:textId="77777777" w:rsidR="00ED336C" w:rsidRPr="00627745" w:rsidRDefault="00ED336C" w:rsidP="00ED336C">
      <w:pPr>
        <w:rPr>
          <w:rFonts w:ascii="Calibri" w:hAnsi="Calibri" w:cs="Calibri"/>
          <w:b/>
          <w:sz w:val="36"/>
          <w:szCs w:val="36"/>
        </w:rPr>
      </w:pPr>
      <w:r w:rsidRPr="00627745">
        <w:rPr>
          <w:rFonts w:ascii="Calibri" w:hAnsi="Calibri" w:cs="Calibri"/>
          <w:b/>
          <w:sz w:val="36"/>
          <w:szCs w:val="36"/>
        </w:rPr>
        <w:t>Personal Assistant Form</w:t>
      </w:r>
    </w:p>
    <w:p w14:paraId="00137B14" w14:textId="77777777" w:rsidR="00ED336C" w:rsidRPr="00627745" w:rsidRDefault="00ED336C" w:rsidP="00ED336C">
      <w:pPr>
        <w:rPr>
          <w:rFonts w:ascii="Calibri" w:hAnsi="Calibri" w:cs="Calibri"/>
          <w:b/>
        </w:rPr>
      </w:pPr>
    </w:p>
    <w:p w14:paraId="7860ECD2" w14:textId="77777777" w:rsidR="00627745" w:rsidRDefault="00627745" w:rsidP="005D1CB4">
      <w:pPr>
        <w:spacing w:line="264" w:lineRule="auto"/>
        <w:rPr>
          <w:rFonts w:ascii="Calibri" w:hAnsi="Calibri" w:cs="Calibri"/>
          <w:b/>
        </w:rPr>
      </w:pPr>
      <w:r w:rsidRPr="00627745">
        <w:rPr>
          <w:rFonts w:ascii="Calibri" w:hAnsi="Calibri" w:cs="Calibri"/>
          <w:b/>
        </w:rPr>
        <w:t>Part 1:   Application Process</w:t>
      </w:r>
    </w:p>
    <w:p w14:paraId="4A17D38D" w14:textId="77777777" w:rsidR="00627745" w:rsidRPr="00627745" w:rsidRDefault="00627745" w:rsidP="005D1CB4">
      <w:pPr>
        <w:spacing w:line="264" w:lineRule="auto"/>
        <w:rPr>
          <w:rFonts w:ascii="Calibri" w:hAnsi="Calibri" w:cs="Calibri"/>
          <w:b/>
        </w:rPr>
      </w:pPr>
    </w:p>
    <w:p w14:paraId="396A2090" w14:textId="77777777" w:rsidR="00627745" w:rsidRDefault="00627745" w:rsidP="005D1CB4">
      <w:pPr>
        <w:spacing w:line="264" w:lineRule="auto"/>
        <w:rPr>
          <w:rFonts w:ascii="Calibri" w:hAnsi="Calibri" w:cs="Calibri"/>
          <w:b/>
        </w:rPr>
      </w:pPr>
      <w:r w:rsidRPr="00627745">
        <w:rPr>
          <w:rFonts w:ascii="Calibri" w:hAnsi="Calibri" w:cs="Calibri"/>
          <w:b/>
        </w:rPr>
        <w:t>This is the process by which bookable access facilities can be requested. Please complete this form and either:</w:t>
      </w:r>
    </w:p>
    <w:p w14:paraId="324A6FCE" w14:textId="77777777" w:rsidR="00627745" w:rsidRPr="00627745" w:rsidRDefault="00627745" w:rsidP="005D1CB4">
      <w:pPr>
        <w:spacing w:line="264" w:lineRule="auto"/>
        <w:rPr>
          <w:rFonts w:ascii="Calibri" w:hAnsi="Calibri" w:cs="Calibri"/>
          <w:b/>
        </w:rPr>
      </w:pPr>
    </w:p>
    <w:p w14:paraId="376FF9EC" w14:textId="36F81201" w:rsidR="00627745" w:rsidRPr="00627745" w:rsidRDefault="00627745" w:rsidP="005D1CB4">
      <w:pPr>
        <w:pStyle w:val="NoSpacing"/>
        <w:numPr>
          <w:ilvl w:val="0"/>
          <w:numId w:val="4"/>
        </w:numPr>
        <w:spacing w:line="264" w:lineRule="auto"/>
        <w:rPr>
          <w:rFonts w:ascii="Calibri" w:hAnsi="Calibri" w:cs="Calibri"/>
        </w:rPr>
      </w:pPr>
      <w:r w:rsidRPr="00627745">
        <w:rPr>
          <w:rFonts w:ascii="Calibri" w:hAnsi="Calibri" w:cs="Calibri"/>
        </w:rPr>
        <w:t xml:space="preserve">Email your form with a scan of your evidence to </w:t>
      </w:r>
      <w:hyperlink r:id="rId8" w:history="1">
        <w:r w:rsidR="004C700A" w:rsidRPr="00C1737F">
          <w:rPr>
            <w:rStyle w:val="Hyperlink"/>
            <w:rFonts w:ascii="Calibri" w:hAnsi="Calibri" w:cs="Calibri"/>
          </w:rPr>
          <w:t>boxoffice@scunthorpetheatres.co.uk</w:t>
        </w:r>
      </w:hyperlink>
    </w:p>
    <w:p w14:paraId="5DD3A2C2" w14:textId="3756E38D" w:rsidR="00627745" w:rsidRPr="00627745" w:rsidRDefault="00627745" w:rsidP="005D1CB4">
      <w:pPr>
        <w:pStyle w:val="NoSpacing"/>
        <w:numPr>
          <w:ilvl w:val="0"/>
          <w:numId w:val="4"/>
        </w:numPr>
        <w:spacing w:line="264" w:lineRule="auto"/>
        <w:rPr>
          <w:rFonts w:ascii="Calibri" w:hAnsi="Calibri" w:cs="Calibri"/>
        </w:rPr>
      </w:pPr>
      <w:r w:rsidRPr="00627745">
        <w:rPr>
          <w:rFonts w:ascii="Calibri" w:hAnsi="Calibri" w:cs="Calibri"/>
        </w:rPr>
        <w:t>Post your form with a photocopy of your evidence to: Access, Baths Hall, Doncaster Road, Scunthorpe DN15 7RG.</w:t>
      </w:r>
    </w:p>
    <w:p w14:paraId="1B17C605" w14:textId="77777777" w:rsidR="00627745" w:rsidRDefault="00627745" w:rsidP="005D1CB4">
      <w:pPr>
        <w:pStyle w:val="NoSpacing"/>
        <w:numPr>
          <w:ilvl w:val="0"/>
          <w:numId w:val="4"/>
        </w:numPr>
        <w:spacing w:line="264" w:lineRule="auto"/>
        <w:rPr>
          <w:rFonts w:ascii="Calibri" w:hAnsi="Calibri" w:cs="Calibri"/>
        </w:rPr>
      </w:pPr>
      <w:r w:rsidRPr="00627745">
        <w:rPr>
          <w:rFonts w:ascii="Calibri" w:hAnsi="Calibri" w:cs="Calibri"/>
        </w:rPr>
        <w:t>Bring to the Box Office with your evidence during box office opening hours.</w:t>
      </w:r>
    </w:p>
    <w:p w14:paraId="515A9DD1" w14:textId="77777777" w:rsidR="00627745" w:rsidRPr="00627745" w:rsidRDefault="00627745" w:rsidP="005D1CB4">
      <w:pPr>
        <w:pStyle w:val="NoSpacing"/>
        <w:spacing w:line="264" w:lineRule="auto"/>
        <w:rPr>
          <w:rFonts w:ascii="Calibri" w:hAnsi="Calibri" w:cs="Calibri"/>
        </w:rPr>
      </w:pPr>
    </w:p>
    <w:p w14:paraId="7A14639D"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Each application will be judged on a case-by-case basis.</w:t>
      </w:r>
    </w:p>
    <w:p w14:paraId="7B3E67E8"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Your application will be reviewed, and a decision made on eligibility within 14 days.</w:t>
      </w:r>
    </w:p>
    <w:p w14:paraId="24252273" w14:textId="77777777" w:rsidR="00627745" w:rsidRPr="00627745" w:rsidRDefault="00627745" w:rsidP="005D1CB4">
      <w:pPr>
        <w:pStyle w:val="NoSpacing"/>
        <w:spacing w:line="264" w:lineRule="auto"/>
        <w:rPr>
          <w:rFonts w:ascii="Calibri" w:hAnsi="Calibri" w:cs="Calibri"/>
        </w:rPr>
      </w:pPr>
      <w:r w:rsidRPr="00627745">
        <w:rPr>
          <w:rFonts w:ascii="Calibri" w:eastAsia="Times New Roman" w:hAnsi="Calibri" w:cs="Calibri"/>
        </w:rPr>
        <w:t xml:space="preserve">Once reviewed </w:t>
      </w:r>
      <w:r w:rsidRPr="00627745">
        <w:rPr>
          <w:rFonts w:ascii="Calibri" w:hAnsi="Calibri" w:cs="Calibri"/>
        </w:rPr>
        <w:t>you will receive a letter or email from us informing you of our decision.</w:t>
      </w:r>
    </w:p>
    <w:p w14:paraId="3FA7504C" w14:textId="77777777" w:rsidR="00627745" w:rsidRPr="00627745" w:rsidRDefault="00627745" w:rsidP="005D1CB4">
      <w:pPr>
        <w:pStyle w:val="NoSpacing"/>
        <w:spacing w:line="264" w:lineRule="auto"/>
        <w:rPr>
          <w:rFonts w:ascii="Calibri" w:hAnsi="Calibri" w:cs="Calibri"/>
        </w:rPr>
      </w:pPr>
    </w:p>
    <w:p w14:paraId="10C04822"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If you have any questions about this process, contact our Access Team on 01724 296296.</w:t>
      </w:r>
    </w:p>
    <w:p w14:paraId="7207D07A" w14:textId="77777777" w:rsidR="00627745" w:rsidRDefault="00627745" w:rsidP="005D1CB4">
      <w:pPr>
        <w:tabs>
          <w:tab w:val="left" w:pos="3900"/>
        </w:tabs>
        <w:spacing w:line="264" w:lineRule="auto"/>
        <w:rPr>
          <w:rFonts w:ascii="Calibri" w:hAnsi="Calibri" w:cs="Calibri"/>
          <w:b/>
          <w:bCs/>
        </w:rPr>
      </w:pPr>
    </w:p>
    <w:p w14:paraId="3B9BEFA2" w14:textId="1C653751" w:rsidR="00627745" w:rsidRDefault="00627745" w:rsidP="005D1CB4">
      <w:pPr>
        <w:tabs>
          <w:tab w:val="left" w:pos="3900"/>
        </w:tabs>
        <w:spacing w:line="264" w:lineRule="auto"/>
        <w:rPr>
          <w:rFonts w:ascii="Calibri" w:hAnsi="Calibri" w:cs="Calibri"/>
          <w:b/>
          <w:bCs/>
        </w:rPr>
      </w:pPr>
      <w:r w:rsidRPr="00627745">
        <w:rPr>
          <w:rFonts w:ascii="Calibri" w:hAnsi="Calibri" w:cs="Calibri"/>
          <w:b/>
          <w:bCs/>
        </w:rPr>
        <w:br/>
        <w:t>Access Scheme Terms and Conditions</w:t>
      </w:r>
    </w:p>
    <w:p w14:paraId="6844E4ED" w14:textId="211A7C0B" w:rsidR="00627745" w:rsidRPr="00627745" w:rsidRDefault="00627745" w:rsidP="005D1CB4">
      <w:pPr>
        <w:pStyle w:val="ListParagraph"/>
        <w:widowControl/>
        <w:numPr>
          <w:ilvl w:val="0"/>
          <w:numId w:val="2"/>
        </w:numPr>
        <w:tabs>
          <w:tab w:val="left" w:pos="3900"/>
        </w:tabs>
        <w:suppressAutoHyphens w:val="0"/>
        <w:spacing w:line="264" w:lineRule="auto"/>
        <w:rPr>
          <w:rFonts w:ascii="Calibri" w:hAnsi="Calibri" w:cs="Calibri"/>
        </w:rPr>
      </w:pPr>
      <w:r w:rsidRPr="00627745">
        <w:rPr>
          <w:rFonts w:ascii="Calibri" w:hAnsi="Calibri" w:cs="Calibri"/>
        </w:rPr>
        <w:t>The Access scheme is open to anyone who is restricted in their ability to access the services provided by Scunthorpe Theatres, as defined by the Equality Act 2010. By joining the access scheme, you agree that the ticket(s) will only be used by the individual who has purchased accessible seating and his/her personal assistant as defined by the Equality Act 2010.</w:t>
      </w:r>
    </w:p>
    <w:p w14:paraId="360F5873" w14:textId="388281FC" w:rsid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other ticket purchase Terms and Conditions apply. A copy of these can be requested from the Box Office or can be viewed on our website</w:t>
      </w:r>
      <w:r>
        <w:rPr>
          <w:rFonts w:ascii="Calibri" w:hAnsi="Calibri" w:cs="Calibri"/>
        </w:rPr>
        <w:t>,</w:t>
      </w:r>
      <w:r w:rsidRPr="00627745">
        <w:rPr>
          <w:rFonts w:ascii="Calibri" w:hAnsi="Calibri" w:cs="Calibri"/>
        </w:rPr>
        <w:t xml:space="preserve"> </w:t>
      </w:r>
      <w:hyperlink r:id="rId9" w:history="1">
        <w:r w:rsidRPr="00C1737F">
          <w:rPr>
            <w:rStyle w:val="Hyperlink"/>
            <w:rFonts w:ascii="Calibri" w:hAnsi="Calibri" w:cs="Calibri"/>
          </w:rPr>
          <w:t>www.scunthorpetheatres.co.uk</w:t>
        </w:r>
      </w:hyperlink>
    </w:p>
    <w:p w14:paraId="05C11364" w14:textId="01C17C7D"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b/>
          <w:bCs/>
          <w:i/>
          <w:iCs/>
        </w:rPr>
      </w:pPr>
      <w:r w:rsidRPr="00627745">
        <w:rPr>
          <w:rFonts w:ascii="Calibri" w:hAnsi="Calibri" w:cs="Calibri"/>
        </w:rPr>
        <w:t>By registering with us on our scheme, you can book tickets directly through our Box Office at The Baths Hall. This scheme is separate to Ticketmaster’s own scheme.</w:t>
      </w:r>
    </w:p>
    <w:p w14:paraId="5B118E1C" w14:textId="4CD9A64D"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evidence submitted must show the full letter, including date and be recently dated.</w:t>
      </w:r>
    </w:p>
    <w:p w14:paraId="4B85BD82" w14:textId="6A711526"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 xml:space="preserve">Membership on the scheme is valid for </w:t>
      </w:r>
      <w:r>
        <w:rPr>
          <w:rFonts w:ascii="Calibri" w:hAnsi="Calibri" w:cs="Calibri"/>
        </w:rPr>
        <w:t>two</w:t>
      </w:r>
      <w:r w:rsidRPr="00627745">
        <w:rPr>
          <w:rFonts w:ascii="Calibri" w:hAnsi="Calibri" w:cs="Calibri"/>
        </w:rPr>
        <w:t xml:space="preserve"> years.</w:t>
      </w:r>
    </w:p>
    <w:p w14:paraId="64C40F4C" w14:textId="7E454D68" w:rsidR="00627745" w:rsidRPr="00627745" w:rsidRDefault="009D50DB" w:rsidP="005D1CB4">
      <w:pPr>
        <w:pStyle w:val="ListParagraph"/>
        <w:widowControl/>
        <w:numPr>
          <w:ilvl w:val="0"/>
          <w:numId w:val="1"/>
        </w:numPr>
        <w:tabs>
          <w:tab w:val="left" w:pos="3900"/>
        </w:tabs>
        <w:suppressAutoHyphens w:val="0"/>
        <w:spacing w:line="264" w:lineRule="auto"/>
        <w:rPr>
          <w:rFonts w:ascii="Calibri" w:hAnsi="Calibri" w:cs="Calibri"/>
        </w:rPr>
      </w:pPr>
      <w:r>
        <w:rPr>
          <w:rFonts w:ascii="Calibri" w:hAnsi="Calibri" w:cs="Calibri"/>
        </w:rPr>
        <w:t>We ask you to</w:t>
      </w:r>
      <w:r w:rsidR="00627745" w:rsidRPr="00627745">
        <w:rPr>
          <w:rFonts w:ascii="Calibri" w:hAnsi="Calibri" w:cs="Calibri"/>
        </w:rPr>
        <w:t xml:space="preserve"> renew membership on the scheme, once expired</w:t>
      </w:r>
      <w:r>
        <w:rPr>
          <w:rFonts w:ascii="Calibri" w:hAnsi="Calibri" w:cs="Calibri"/>
        </w:rPr>
        <w:t xml:space="preserve">, as we don’t </w:t>
      </w:r>
      <w:r w:rsidR="00627745" w:rsidRPr="00627745">
        <w:rPr>
          <w:rFonts w:ascii="Calibri" w:hAnsi="Calibri" w:cs="Calibri"/>
        </w:rPr>
        <w:t>send out reminders</w:t>
      </w:r>
    </w:p>
    <w:p w14:paraId="508BC61A" w14:textId="734ABD4D"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At our discretion, we may review your membership on our Accessibility Scheme.</w:t>
      </w:r>
    </w:p>
    <w:p w14:paraId="49BC26DD" w14:textId="77777777" w:rsidR="00627745" w:rsidRDefault="00627745" w:rsidP="005D1CB4">
      <w:pPr>
        <w:spacing w:line="264" w:lineRule="auto"/>
        <w:rPr>
          <w:rFonts w:ascii="Calibri" w:hAnsi="Calibri" w:cs="Calibri"/>
          <w:b/>
          <w:bCs/>
          <w:color w:val="000000"/>
        </w:rPr>
      </w:pPr>
    </w:p>
    <w:p w14:paraId="5FB83370" w14:textId="77777777" w:rsidR="009D50DB" w:rsidRDefault="009D50DB" w:rsidP="005D1CB4">
      <w:pPr>
        <w:spacing w:line="264" w:lineRule="auto"/>
        <w:rPr>
          <w:rFonts w:ascii="Calibri" w:hAnsi="Calibri" w:cs="Calibri"/>
          <w:b/>
          <w:bCs/>
          <w:color w:val="000000"/>
        </w:rPr>
      </w:pPr>
    </w:p>
    <w:p w14:paraId="720B5A9D" w14:textId="41AEC2D4" w:rsidR="00627745" w:rsidRPr="009D50DB" w:rsidRDefault="00627745" w:rsidP="005D1CB4">
      <w:pPr>
        <w:spacing w:line="264" w:lineRule="auto"/>
        <w:rPr>
          <w:rFonts w:ascii="Calibri" w:eastAsia="Times New Roman" w:hAnsi="Calibri" w:cs="Calibri"/>
        </w:rPr>
      </w:pPr>
      <w:r w:rsidRPr="00627745">
        <w:rPr>
          <w:rFonts w:ascii="Calibri" w:hAnsi="Calibri" w:cs="Calibri"/>
          <w:b/>
          <w:bCs/>
          <w:color w:val="000000"/>
        </w:rPr>
        <w:t>Data Protection</w:t>
      </w:r>
      <w:r w:rsidRPr="00627745">
        <w:rPr>
          <w:rFonts w:ascii="Calibri" w:hAnsi="Calibri" w:cs="Calibri"/>
          <w:color w:val="000000"/>
        </w:rPr>
        <w:br/>
      </w:r>
      <w:bookmarkStart w:id="0" w:name="_Hlk143071413"/>
      <w:r w:rsidRPr="00627745">
        <w:rPr>
          <w:rFonts w:ascii="Calibri" w:hAnsi="Calibri" w:cs="Calibri"/>
          <w:color w:val="000000"/>
        </w:rPr>
        <w:t>North Lincolnshire Council is committed to providing accessible services to the people and communities we serve. The information will be treated confidentially and will help us to make a positive difference.</w:t>
      </w:r>
      <w:r>
        <w:rPr>
          <w:rFonts w:ascii="Calibri" w:hAnsi="Calibri" w:cs="Calibri"/>
          <w:color w:val="000000"/>
        </w:rPr>
        <w:t xml:space="preserve"> </w:t>
      </w:r>
      <w:r w:rsidRPr="00627745">
        <w:rPr>
          <w:rFonts w:ascii="Calibri" w:hAnsi="Calibri" w:cs="Calibri"/>
          <w:color w:val="000000"/>
        </w:rPr>
        <w:t>All data supplied by you on this form will be processed in accordance with General Data Protection Regulations (GDPR)/Data Protection Act 2018</w:t>
      </w:r>
      <w:r w:rsidR="009D50DB">
        <w:rPr>
          <w:rFonts w:ascii="Calibri" w:hAnsi="Calibri" w:cs="Calibri"/>
          <w:color w:val="000000"/>
        </w:rPr>
        <w:t xml:space="preserve">, </w:t>
      </w:r>
      <w:r w:rsidRPr="00627745">
        <w:rPr>
          <w:rFonts w:ascii="Calibri" w:hAnsi="Calibri" w:cs="Calibri"/>
          <w:color w:val="000000"/>
        </w:rPr>
        <w:t xml:space="preserve">and in supplying it you consent to North Lincolnshire Council processing the data for the purpose for which it is supplied. All personal information will be treated in the strictest confidence and will only be used by North Lincolnshire Council or disclosed to others for a purpose permitted by law. Our Privacy Policy can be found </w:t>
      </w:r>
      <w:r w:rsidR="009D50DB">
        <w:rPr>
          <w:rFonts w:ascii="Calibri" w:hAnsi="Calibri" w:cs="Calibri"/>
          <w:color w:val="000000"/>
        </w:rPr>
        <w:t>on our website.</w:t>
      </w:r>
      <w:r w:rsidRPr="00627745">
        <w:rPr>
          <w:rFonts w:ascii="Calibri" w:hAnsi="Calibri" w:cs="Calibri"/>
          <w:color w:val="000000"/>
        </w:rPr>
        <w:t xml:space="preserve"> </w:t>
      </w:r>
      <w:r w:rsidRPr="00627745">
        <w:rPr>
          <w:rFonts w:ascii="Calibri" w:eastAsia="Times New Roman" w:hAnsi="Calibri" w:cs="Calibri"/>
        </w:rPr>
        <w:t xml:space="preserve">Your data will be kept on file for two years at which point you will need to renew your application. If you would be happy for us to retain the data submitted with this form, please tick this box: </w:t>
      </w:r>
      <w:sdt>
        <w:sdtPr>
          <w:rPr>
            <w:rFonts w:ascii="Calibri" w:hAnsi="Calibri" w:cs="Calibri"/>
          </w:rPr>
          <w:id w:val="941878018"/>
          <w14:checkbox>
            <w14:checked w14:val="0"/>
            <w14:checkedState w14:val="2612" w14:font="MS Gothic"/>
            <w14:uncheckedState w14:val="2610" w14:font="MS Gothic"/>
          </w14:checkbox>
        </w:sdtPr>
        <w:sdtContent>
          <w:r w:rsidR="009D50DB">
            <w:rPr>
              <w:rFonts w:ascii="MS Gothic" w:eastAsia="MS Gothic" w:hAnsi="MS Gothic" w:cs="Calibri" w:hint="eastAsia"/>
            </w:rPr>
            <w:t>☐</w:t>
          </w:r>
        </w:sdtContent>
      </w:sdt>
      <w:r w:rsidR="009D50DB">
        <w:rPr>
          <w:rFonts w:ascii="Calibri" w:hAnsi="Calibri" w:cs="Calibri"/>
        </w:rPr>
        <w:t xml:space="preserve">  </w:t>
      </w:r>
      <w:r w:rsidRPr="00627745">
        <w:rPr>
          <w:rFonts w:ascii="Calibri" w:eastAsia="Times New Roman" w:hAnsi="Calibri" w:cs="Calibri"/>
        </w:rPr>
        <w:t xml:space="preserve">We will not share your data with any third-party organisations. </w:t>
      </w:r>
      <w:bookmarkEnd w:id="0"/>
    </w:p>
    <w:p w14:paraId="38A03052" w14:textId="77777777" w:rsidR="00627745" w:rsidRPr="00627745" w:rsidRDefault="00627745" w:rsidP="005D1CB4">
      <w:pPr>
        <w:spacing w:line="264" w:lineRule="auto"/>
        <w:rPr>
          <w:rFonts w:ascii="Calibri" w:hAnsi="Calibri" w:cs="Calibri"/>
          <w:b/>
        </w:rPr>
      </w:pPr>
      <w:r w:rsidRPr="00627745">
        <w:rPr>
          <w:rFonts w:ascii="Calibri" w:hAnsi="Calibri" w:cs="Calibri"/>
          <w:b/>
        </w:rPr>
        <w:br w:type="page"/>
      </w:r>
    </w:p>
    <w:p w14:paraId="746A9A38" w14:textId="77777777" w:rsidR="00627745" w:rsidRPr="00627745" w:rsidRDefault="00627745" w:rsidP="005D1CB4">
      <w:pPr>
        <w:spacing w:line="264" w:lineRule="auto"/>
        <w:rPr>
          <w:rFonts w:ascii="Calibri" w:hAnsi="Calibri" w:cs="Calibri"/>
          <w:b/>
        </w:rPr>
      </w:pPr>
      <w:r w:rsidRPr="00627745">
        <w:rPr>
          <w:rFonts w:ascii="Calibri" w:hAnsi="Calibri" w:cs="Calibri"/>
          <w:b/>
        </w:rPr>
        <w:lastRenderedPageBreak/>
        <w:t>Part 2:  Personal Details</w:t>
      </w:r>
    </w:p>
    <w:p w14:paraId="38AB4DC8"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Please complete the following:</w:t>
      </w:r>
    </w:p>
    <w:p w14:paraId="1ED3B9D1" w14:textId="77777777" w:rsidR="00627745" w:rsidRPr="00627745" w:rsidRDefault="00627745" w:rsidP="005D1CB4">
      <w:pPr>
        <w:pStyle w:val="NoSpacing"/>
        <w:spacing w:line="264" w:lineRule="auto"/>
        <w:rPr>
          <w:rFonts w:ascii="Calibri" w:hAnsi="Calibri" w:cs="Calibri"/>
        </w:rPr>
      </w:pPr>
    </w:p>
    <w:p w14:paraId="3B8C3754" w14:textId="77777777" w:rsidR="00627745" w:rsidRPr="00627745" w:rsidRDefault="00627745" w:rsidP="005D1CB4">
      <w:pPr>
        <w:pStyle w:val="NoSpacing"/>
        <w:spacing w:line="264" w:lineRule="auto"/>
        <w:rPr>
          <w:rFonts w:ascii="Calibri" w:hAnsi="Calibri" w:cs="Calibri"/>
        </w:rPr>
      </w:pPr>
      <w:bookmarkStart w:id="1" w:name="_Hlk143071529"/>
      <w:r w:rsidRPr="00627745">
        <w:rPr>
          <w:rFonts w:ascii="Calibri" w:hAnsi="Calibri" w:cs="Calibri"/>
        </w:rPr>
        <w:t xml:space="preserve">Name: </w:t>
      </w:r>
    </w:p>
    <w:p w14:paraId="0D337865"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1312" behindDoc="0" locked="0" layoutInCell="1" allowOverlap="1" wp14:anchorId="5933EDDB" wp14:editId="3838CCA4">
                <wp:simplePos x="0" y="0"/>
                <wp:positionH relativeFrom="margin">
                  <wp:align>left</wp:align>
                </wp:positionH>
                <wp:positionV relativeFrom="paragraph">
                  <wp:posOffset>10795</wp:posOffset>
                </wp:positionV>
                <wp:extent cx="5572125" cy="0"/>
                <wp:effectExtent l="0" t="0" r="0" b="0"/>
                <wp:wrapNone/>
                <wp:docPr id="1405516709"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F52A8" id="Straight Connector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pt" to="43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O+kFBncAAAABAEAAA8AAABkcnMvZG93bnJldi54bWxMj0FLw0AQhe9C/8MyBW9204KmxGxKKYi1&#10;IKVVqMdtdkxis7Nhd9uk/97Rix7fvOG97+WLwbbigj40jhRMJwkIpNKZhioF729Pd3MQIWoyunWE&#10;Cq4YYFGMbnKdGdfTDi/7WAkOoZBpBXWMXSZlKGu0Okxch8Tep/NWR5a+ksbrnsNtK2dJ8iCtbogb&#10;at3hqsbytD9bBa9+vV4tN9cv2n7Y/jDbHLYvw7NSt+Nh+Qgi4hD/nuEHn9GhYKajO5MJolXAQyJf&#10;UxBsztP0HsTxV8sil//hi28AAAD//wMAUEsBAi0AFAAGAAgAAAAhALaDOJL+AAAA4QEAABMAAAAA&#10;AAAAAAAAAAAAAAAAAFtDb250ZW50X1R5cGVzXS54bWxQSwECLQAUAAYACAAAACEAOP0h/9YAAACU&#10;AQAACwAAAAAAAAAAAAAAAAAvAQAAX3JlbHMvLnJlbHNQSwECLQAUAAYACAAAACEAYdhmdZsBAACU&#10;AwAADgAAAAAAAAAAAAAAAAAuAgAAZHJzL2Uyb0RvYy54bWxQSwECLQAUAAYACAAAACEA76QUGdwA&#10;AAAEAQAADwAAAAAAAAAAAAAAAAD1AwAAZHJzL2Rvd25yZXYueG1sUEsFBgAAAAAEAAQA8wAAAP4E&#10;AAAAAA==&#10;" strokecolor="#009aa6 [3204]" strokeweight=".5pt">
                <v:stroke joinstyle="miter"/>
                <w10:wrap anchorx="margin"/>
              </v:line>
            </w:pict>
          </mc:Fallback>
        </mc:AlternateContent>
      </w:r>
    </w:p>
    <w:p w14:paraId="0A9E7D3B"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 xml:space="preserve">Address: </w:t>
      </w:r>
    </w:p>
    <w:p w14:paraId="7D36FF4C"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2336" behindDoc="0" locked="0" layoutInCell="1" allowOverlap="1" wp14:anchorId="760F807F" wp14:editId="4BC18EEF">
                <wp:simplePos x="0" y="0"/>
                <wp:positionH relativeFrom="column">
                  <wp:posOffset>0</wp:posOffset>
                </wp:positionH>
                <wp:positionV relativeFrom="paragraph">
                  <wp:posOffset>-635</wp:posOffset>
                </wp:positionV>
                <wp:extent cx="5572125" cy="0"/>
                <wp:effectExtent l="0" t="0" r="0" b="0"/>
                <wp:wrapNone/>
                <wp:docPr id="2119258078"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83AD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KTIXtLcAAAABAEAAA8AAABkcnMvZG93bnJldi54bWxMj0FrwkAUhO8F/8PyBG+6UWiVNBsRodQK&#10;RbQFe3xmX5O02bdhdzXx33ftpT0OM8x8ky1704gLOV9bVjCdJCCIC6trLhW8vz2NFyB8QNbYWCYF&#10;V/KwzAd3GabadrynyyGUIpawT1FBFUKbSumLigz6iW2Jo/dpncEQpSuldtjFctPIWZI8SIM1x4UK&#10;W1pXVHwfzkbBq9ts1qvt9Yt3H6Y7zrbH3Uv/rNRo2K8eQQTqw18YbvgRHfLIdLJn1l40CuKRoGA8&#10;BRHNxXx+D+L0q2Weyf/w+Q8AAAD//wMAUEsBAi0AFAAGAAgAAAAhALaDOJL+AAAA4QEAABMAAAAA&#10;AAAAAAAAAAAAAAAAAFtDb250ZW50X1R5cGVzXS54bWxQSwECLQAUAAYACAAAACEAOP0h/9YAAACU&#10;AQAACwAAAAAAAAAAAAAAAAAvAQAAX3JlbHMvLnJlbHNQSwECLQAUAAYACAAAACEAYdhmdZsBAACU&#10;AwAADgAAAAAAAAAAAAAAAAAuAgAAZHJzL2Uyb0RvYy54bWxQSwECLQAUAAYACAAAACEApMhe0twA&#10;AAAEAQAADwAAAAAAAAAAAAAAAAD1AwAAZHJzL2Rvd25yZXYueG1sUEsFBgAAAAAEAAQA8wAAAP4E&#10;AAAAAA==&#10;" strokecolor="#009aa6 [3204]" strokeweight=".5pt">
                <v:stroke joinstyle="miter"/>
              </v:line>
            </w:pict>
          </mc:Fallback>
        </mc:AlternateContent>
      </w:r>
    </w:p>
    <w:p w14:paraId="41ECEFA9" w14:textId="09C5AFCB" w:rsidR="00627745" w:rsidRPr="00627745" w:rsidRDefault="00627745" w:rsidP="005D1CB4">
      <w:pPr>
        <w:pStyle w:val="NoSpacing"/>
        <w:spacing w:line="264" w:lineRule="auto"/>
        <w:rPr>
          <w:rFonts w:ascii="Calibri" w:hAnsi="Calibri" w:cs="Calibri"/>
        </w:rPr>
      </w:pPr>
      <w:r w:rsidRPr="00627745">
        <w:rPr>
          <w:rFonts w:ascii="Calibri" w:hAnsi="Calibri" w:cs="Calibri"/>
        </w:rPr>
        <w:t>Tel</w:t>
      </w:r>
      <w:r w:rsidR="003B06B7">
        <w:rPr>
          <w:rFonts w:ascii="Calibri" w:hAnsi="Calibri" w:cs="Calibri"/>
        </w:rPr>
        <w:t xml:space="preserve">ephone / </w:t>
      </w:r>
      <w:r w:rsidRPr="00627745">
        <w:rPr>
          <w:rFonts w:ascii="Calibri" w:hAnsi="Calibri" w:cs="Calibri"/>
        </w:rPr>
        <w:t xml:space="preserve">Mobile: </w:t>
      </w:r>
    </w:p>
    <w:p w14:paraId="39B2F359"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3360" behindDoc="0" locked="0" layoutInCell="1" allowOverlap="1" wp14:anchorId="5B9537F8" wp14:editId="06911A6F">
                <wp:simplePos x="0" y="0"/>
                <wp:positionH relativeFrom="margin">
                  <wp:align>left</wp:align>
                </wp:positionH>
                <wp:positionV relativeFrom="paragraph">
                  <wp:posOffset>17780</wp:posOffset>
                </wp:positionV>
                <wp:extent cx="5572125" cy="0"/>
                <wp:effectExtent l="0" t="0" r="0" b="0"/>
                <wp:wrapNone/>
                <wp:docPr id="1001220573"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CD8DB" id="Straight Connector 1"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4pt" to="4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KvIzljbAAAABAEAAA8AAABkcnMvZG93bnJldi54bWxMj0FLw0AUhO9C/8PyCt7spgFtidmUUhBr&#10;QUqrUI/b7DOJzb4Nu9sm/fc+vehxmGHmm3wx2FZc0IfGkYLpJAGBVDrTUKXg/e3pbg4iRE1Gt45Q&#10;wRUDLIrRTa4z43ra4WUfK8ElFDKtoI6xy6QMZY1Wh4nrkNj7dN7qyNJX0njdc7ltZZokD9Lqhnih&#10;1h2uaixP+7NV8OrX69Vyc/2i7YftD+nmsH0ZnpW6HQ/LRxARh/gXhh98RoeCmY7uTCaIVgEfiQpS&#10;xmdzPpvdgzj+alnk8j988Q0AAP//AwBQSwECLQAUAAYACAAAACEAtoM4kv4AAADhAQAAEwAAAAAA&#10;AAAAAAAAAAAAAAAAW0NvbnRlbnRfVHlwZXNdLnhtbFBLAQItABQABgAIAAAAIQA4/SH/1gAAAJQB&#10;AAALAAAAAAAAAAAAAAAAAC8BAABfcmVscy8ucmVsc1BLAQItABQABgAIAAAAIQBh2GZ1mwEAAJQD&#10;AAAOAAAAAAAAAAAAAAAAAC4CAABkcnMvZTJvRG9jLnhtbFBLAQItABQABgAIAAAAIQCryM5Y2wAA&#10;AAQBAAAPAAAAAAAAAAAAAAAAAPUDAABkcnMvZG93bnJldi54bWxQSwUGAAAAAAQABADzAAAA/QQA&#10;AAAA&#10;" strokecolor="#009aa6 [3204]" strokeweight=".5pt">
                <v:stroke joinstyle="miter"/>
                <w10:wrap anchorx="margin"/>
              </v:line>
            </w:pict>
          </mc:Fallback>
        </mc:AlternateContent>
      </w:r>
    </w:p>
    <w:p w14:paraId="212E65B7" w14:textId="77777777" w:rsidR="00627745" w:rsidRPr="00627745" w:rsidRDefault="00627745" w:rsidP="005D1CB4">
      <w:pPr>
        <w:pStyle w:val="NoSpacing"/>
        <w:spacing w:line="264" w:lineRule="auto"/>
        <w:rPr>
          <w:rFonts w:ascii="Calibri" w:hAnsi="Calibri" w:cs="Calibri"/>
        </w:rPr>
      </w:pPr>
      <w:r w:rsidRPr="00627745">
        <w:rPr>
          <w:rFonts w:ascii="Calibri" w:hAnsi="Calibri" w:cs="Calibri"/>
        </w:rPr>
        <w:t xml:space="preserve">Email: </w:t>
      </w:r>
    </w:p>
    <w:bookmarkEnd w:id="1"/>
    <w:p w14:paraId="0C00E2CB" w14:textId="77777777" w:rsidR="00627745" w:rsidRPr="00627745" w:rsidRDefault="00627745" w:rsidP="005D1CB4">
      <w:pPr>
        <w:spacing w:line="264" w:lineRule="auto"/>
        <w:rPr>
          <w:rFonts w:ascii="Calibri" w:eastAsia="Calibri" w:hAnsi="Calibri" w:cs="Calibri"/>
          <w:b/>
        </w:rPr>
      </w:pPr>
      <w:r w:rsidRPr="00627745">
        <w:rPr>
          <w:rFonts w:ascii="Calibri" w:hAnsi="Calibri" w:cs="Calibri"/>
          <w:noProof/>
        </w:rPr>
        <mc:AlternateContent>
          <mc:Choice Requires="wps">
            <w:drawing>
              <wp:anchor distT="0" distB="0" distL="114300" distR="114300" simplePos="0" relativeHeight="251664384" behindDoc="0" locked="0" layoutInCell="1" allowOverlap="1" wp14:anchorId="07AFD90A" wp14:editId="0025F767">
                <wp:simplePos x="0" y="0"/>
                <wp:positionH relativeFrom="column">
                  <wp:posOffset>0</wp:posOffset>
                </wp:positionH>
                <wp:positionV relativeFrom="paragraph">
                  <wp:posOffset>-635</wp:posOffset>
                </wp:positionV>
                <wp:extent cx="5572125" cy="0"/>
                <wp:effectExtent l="0" t="0" r="0" b="0"/>
                <wp:wrapNone/>
                <wp:docPr id="1199971709"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696A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KTIXtLcAAAABAEAAA8AAABkcnMvZG93bnJldi54bWxMj0FrwkAUhO8F/8PyBG+6UWiVNBsRodQK&#10;RbQFe3xmX5O02bdhdzXx33ftpT0OM8x8ky1704gLOV9bVjCdJCCIC6trLhW8vz2NFyB8QNbYWCYF&#10;V/KwzAd3GabadrynyyGUIpawT1FBFUKbSumLigz6iW2Jo/dpncEQpSuldtjFctPIWZI8SIM1x4UK&#10;W1pXVHwfzkbBq9ts1qvt9Yt3H6Y7zrbH3Uv/rNRo2K8eQQTqw18YbvgRHfLIdLJn1l40CuKRoGA8&#10;BRHNxXx+D+L0q2Weyf/w+Q8AAAD//wMAUEsBAi0AFAAGAAgAAAAhALaDOJL+AAAA4QEAABMAAAAA&#10;AAAAAAAAAAAAAAAAAFtDb250ZW50X1R5cGVzXS54bWxQSwECLQAUAAYACAAAACEAOP0h/9YAAACU&#10;AQAACwAAAAAAAAAAAAAAAAAvAQAAX3JlbHMvLnJlbHNQSwECLQAUAAYACAAAACEAYdhmdZsBAACU&#10;AwAADgAAAAAAAAAAAAAAAAAuAgAAZHJzL2Uyb0RvYy54bWxQSwECLQAUAAYACAAAACEApMhe0twA&#10;AAAEAQAADwAAAAAAAAAAAAAAAAD1AwAAZHJzL2Rvd25yZXYueG1sUEsFBgAAAAAEAAQA8wAAAP4E&#10;AAAAAA==&#10;" strokecolor="#009aa6 [3204]" strokeweight=".5pt">
                <v:stroke joinstyle="miter"/>
              </v:line>
            </w:pict>
          </mc:Fallback>
        </mc:AlternateContent>
      </w:r>
      <w:r w:rsidRPr="00627745">
        <w:rPr>
          <w:rFonts w:ascii="Calibri" w:eastAsia="Calibri" w:hAnsi="Calibri" w:cs="Calibri"/>
          <w:b/>
        </w:rPr>
        <w:br/>
        <w:t xml:space="preserve">Part 3.  Information / Evidence </w:t>
      </w:r>
    </w:p>
    <w:p w14:paraId="190939E6" w14:textId="77777777" w:rsidR="00627745" w:rsidRPr="00627745" w:rsidRDefault="00627745" w:rsidP="005D1CB4">
      <w:pPr>
        <w:spacing w:line="264" w:lineRule="auto"/>
        <w:rPr>
          <w:rFonts w:ascii="Calibri" w:eastAsia="Calibri" w:hAnsi="Calibri" w:cs="Calibri"/>
        </w:rPr>
      </w:pPr>
      <w:r w:rsidRPr="00627745">
        <w:rPr>
          <w:rFonts w:ascii="Calibri" w:eastAsia="Calibri" w:hAnsi="Calibri" w:cs="Calibri"/>
        </w:rPr>
        <w:t xml:space="preserve">Please provide the following evidence to gain a free personal assistant ticket: </w:t>
      </w:r>
    </w:p>
    <w:p w14:paraId="11FEF038" w14:textId="790DF7DC"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Front page of DLA/PIP letter (no specific rate required) </w:t>
      </w:r>
      <w:sdt>
        <w:sdtPr>
          <w:rPr>
            <w:rFonts w:ascii="Calibri" w:eastAsia="MS Gothic" w:hAnsi="Calibri" w:cs="Calibri"/>
          </w:rPr>
          <w:id w:val="-1179497926"/>
          <w14:checkbox>
            <w14:checked w14:val="0"/>
            <w14:checkedState w14:val="2612" w14:font="MS Gothic"/>
            <w14:uncheckedState w14:val="2610" w14:font="MS Gothic"/>
          </w14:checkbox>
        </w:sdtPr>
        <w:sdtContent>
          <w:r w:rsidR="003B06B7">
            <w:rPr>
              <w:rFonts w:ascii="MS Gothic" w:eastAsia="MS Gothic" w:hAnsi="MS Gothic" w:cs="Calibri" w:hint="eastAsia"/>
            </w:rPr>
            <w:t>☐</w:t>
          </w:r>
        </w:sdtContent>
      </w:sdt>
    </w:p>
    <w:p w14:paraId="7C5248A4"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Front page of Attendance Allowance letter (no specific rate required) </w:t>
      </w:r>
      <w:sdt>
        <w:sdtPr>
          <w:rPr>
            <w:rFonts w:ascii="Calibri" w:eastAsia="MS Gothic" w:hAnsi="Calibri" w:cs="Calibri"/>
          </w:rPr>
          <w:id w:val="-1330208841"/>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7BB9B389"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Front page of War Disablement Pension </w:t>
      </w:r>
      <w:sdt>
        <w:sdtPr>
          <w:rPr>
            <w:rFonts w:ascii="Calibri" w:eastAsia="MS Gothic" w:hAnsi="Calibri" w:cs="Calibri"/>
          </w:rPr>
          <w:id w:val="337507744"/>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1E2987A2"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Evidence that registered severely sight impaired (blind) </w:t>
      </w:r>
      <w:sdt>
        <w:sdtPr>
          <w:rPr>
            <w:rFonts w:ascii="Calibri" w:eastAsia="MS Gothic" w:hAnsi="Calibri" w:cs="Calibri"/>
          </w:rPr>
          <w:id w:val="-1429267742"/>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3A4504E1"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Recognised Assistance Dog ID card </w:t>
      </w:r>
      <w:sdt>
        <w:sdtPr>
          <w:rPr>
            <w:rFonts w:ascii="Calibri" w:eastAsia="MS Gothic" w:hAnsi="Calibri" w:cs="Calibri"/>
          </w:rPr>
          <w:id w:val="1011954430"/>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04D8F9F8"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MS Gothic" w:hAnsi="Calibri" w:cs="Calibri"/>
        </w:rPr>
        <w:t xml:space="preserve">Access Card (with +1 icon) </w:t>
      </w:r>
      <w:sdt>
        <w:sdtPr>
          <w:rPr>
            <w:rFonts w:ascii="Calibri" w:eastAsia="MS Gothic" w:hAnsi="Calibri" w:cs="Calibri"/>
          </w:rPr>
          <w:id w:val="2067131031"/>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12FA447C" w14:textId="77777777" w:rsidR="00627745" w:rsidRPr="00627745" w:rsidRDefault="00627745" w:rsidP="005D1CB4">
      <w:pPr>
        <w:widowControl/>
        <w:numPr>
          <w:ilvl w:val="0"/>
          <w:numId w:val="3"/>
        </w:numPr>
        <w:suppressAutoHyphens w:val="0"/>
        <w:spacing w:line="264" w:lineRule="auto"/>
        <w:contextualSpacing/>
        <w:rPr>
          <w:rFonts w:ascii="Calibri" w:eastAsia="Calibri" w:hAnsi="Calibri" w:cs="Calibri"/>
        </w:rPr>
      </w:pPr>
      <w:r w:rsidRPr="00627745">
        <w:rPr>
          <w:rFonts w:ascii="Calibri" w:eastAsia="Calibri" w:hAnsi="Calibri" w:cs="Calibri"/>
        </w:rPr>
        <w:t xml:space="preserve">None of the above (see below) </w:t>
      </w:r>
      <w:sdt>
        <w:sdtPr>
          <w:rPr>
            <w:rFonts w:ascii="Calibri" w:eastAsia="MS Gothic" w:hAnsi="Calibri" w:cs="Calibri"/>
          </w:rPr>
          <w:id w:val="139626589"/>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735C538E" w14:textId="77777777" w:rsidR="003B06B7" w:rsidRDefault="003B06B7" w:rsidP="005D1CB4">
      <w:pPr>
        <w:spacing w:line="264" w:lineRule="auto"/>
        <w:rPr>
          <w:rFonts w:ascii="Calibri" w:eastAsia="Calibri" w:hAnsi="Calibri" w:cs="Calibri"/>
          <w:i/>
          <w:iCs/>
        </w:rPr>
      </w:pPr>
    </w:p>
    <w:p w14:paraId="26221507" w14:textId="01B9D71C" w:rsidR="00627745" w:rsidRPr="00627745" w:rsidRDefault="00627745" w:rsidP="005D1CB4">
      <w:pPr>
        <w:spacing w:line="264" w:lineRule="auto"/>
        <w:rPr>
          <w:rFonts w:ascii="Calibri" w:eastAsia="Calibri" w:hAnsi="Calibri" w:cs="Calibri"/>
          <w:i/>
          <w:iCs/>
        </w:rPr>
      </w:pPr>
      <w:r w:rsidRPr="00627745">
        <w:rPr>
          <w:rFonts w:ascii="Calibri" w:eastAsia="Calibri" w:hAnsi="Calibri" w:cs="Calibri"/>
          <w:i/>
          <w:iCs/>
        </w:rPr>
        <w:t xml:space="preserve">Please feel free to </w:t>
      </w:r>
      <w:r w:rsidR="003B06B7">
        <w:rPr>
          <w:rFonts w:ascii="Calibri" w:eastAsia="Calibri" w:hAnsi="Calibri" w:cs="Calibri"/>
          <w:i/>
          <w:iCs/>
        </w:rPr>
        <w:t>redact</w:t>
      </w:r>
      <w:r w:rsidRPr="00627745">
        <w:rPr>
          <w:rFonts w:ascii="Calibri" w:eastAsia="Calibri" w:hAnsi="Calibri" w:cs="Calibri"/>
          <w:i/>
          <w:iCs/>
        </w:rPr>
        <w:t xml:space="preserve"> any information that you do not wish for venue staff to see when processing your application.</w:t>
      </w:r>
    </w:p>
    <w:p w14:paraId="68DD7E22" w14:textId="77777777" w:rsidR="003B06B7" w:rsidRDefault="003B06B7" w:rsidP="005D1CB4">
      <w:pPr>
        <w:spacing w:line="264" w:lineRule="auto"/>
        <w:rPr>
          <w:rFonts w:ascii="Calibri" w:eastAsia="Calibri" w:hAnsi="Calibri" w:cs="Calibri"/>
        </w:rPr>
      </w:pPr>
    </w:p>
    <w:p w14:paraId="048D6811" w14:textId="517DF99B" w:rsidR="00627745" w:rsidRPr="00627745" w:rsidRDefault="00627745" w:rsidP="005D1CB4">
      <w:pPr>
        <w:spacing w:line="264" w:lineRule="auto"/>
        <w:rPr>
          <w:rFonts w:ascii="Calibri" w:eastAsia="Calibri" w:hAnsi="Calibri" w:cs="Calibri"/>
        </w:rPr>
      </w:pPr>
      <w:r w:rsidRPr="00627745">
        <w:rPr>
          <w:rFonts w:ascii="Calibri" w:eastAsia="Calibri" w:hAnsi="Calibri" w:cs="Calibri"/>
        </w:rPr>
        <w:t xml:space="preserve">Please state if you require a wheelchair position:  Yes </w:t>
      </w:r>
      <w:sdt>
        <w:sdtPr>
          <w:rPr>
            <w:rFonts w:ascii="Calibri" w:eastAsia="MS Gothic" w:hAnsi="Calibri" w:cs="Calibri"/>
          </w:rPr>
          <w:id w:val="-477848686"/>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r w:rsidRPr="00627745">
        <w:rPr>
          <w:rFonts w:ascii="Calibri" w:eastAsia="MS Gothic" w:hAnsi="Calibri" w:cs="Calibri"/>
        </w:rPr>
        <w:t xml:space="preserve">    </w:t>
      </w:r>
      <w:r w:rsidRPr="00627745">
        <w:rPr>
          <w:rFonts w:ascii="Calibri" w:eastAsia="MS Gothic" w:hAnsi="Calibri" w:cs="Calibri"/>
        </w:rPr>
        <w:tab/>
        <w:t xml:space="preserve">No </w:t>
      </w:r>
      <w:sdt>
        <w:sdtPr>
          <w:rPr>
            <w:rFonts w:ascii="Calibri" w:eastAsia="MS Gothic" w:hAnsi="Calibri" w:cs="Calibri"/>
          </w:rPr>
          <w:id w:val="-274104018"/>
          <w14:checkbox>
            <w14:checked w14:val="0"/>
            <w14:checkedState w14:val="2612" w14:font="MS Gothic"/>
            <w14:uncheckedState w14:val="2610" w14:font="MS Gothic"/>
          </w14:checkbox>
        </w:sdtPr>
        <w:sdtContent>
          <w:r w:rsidRPr="00627745">
            <w:rPr>
              <w:rFonts w:ascii="Segoe UI Symbol" w:eastAsia="MS Gothic" w:hAnsi="Segoe UI Symbol" w:cs="Segoe UI Symbol"/>
            </w:rPr>
            <w:t>☐</w:t>
          </w:r>
        </w:sdtContent>
      </w:sdt>
    </w:p>
    <w:p w14:paraId="219787F9" w14:textId="77777777" w:rsidR="003B06B7" w:rsidRDefault="003B06B7" w:rsidP="005D1CB4">
      <w:pPr>
        <w:spacing w:line="264" w:lineRule="auto"/>
        <w:rPr>
          <w:rFonts w:ascii="Calibri" w:eastAsia="Calibri" w:hAnsi="Calibri" w:cs="Calibri"/>
        </w:rPr>
      </w:pPr>
    </w:p>
    <w:p w14:paraId="3FDE0255" w14:textId="7C63F413" w:rsidR="00627745" w:rsidRDefault="00627745" w:rsidP="005D1CB4">
      <w:pPr>
        <w:spacing w:line="264" w:lineRule="auto"/>
        <w:rPr>
          <w:rFonts w:ascii="Calibri" w:eastAsia="Calibri" w:hAnsi="Calibri" w:cs="Calibri"/>
        </w:rPr>
      </w:pPr>
      <w:r w:rsidRPr="00627745">
        <w:rPr>
          <w:rFonts w:ascii="Calibri" w:eastAsia="Calibri" w:hAnsi="Calibri" w:cs="Calibri"/>
        </w:rPr>
        <w:t>We recognise that the evidence above is not definitive. If you do not have any of the above evidence but wish to apply for a personal assistant ticket, please use the box below to state why you require this ticket:</w:t>
      </w:r>
    </w:p>
    <w:p w14:paraId="490A8568" w14:textId="19848CBD" w:rsidR="00627745" w:rsidRDefault="00FF5211" w:rsidP="005D1CB4">
      <w:pPr>
        <w:spacing w:line="264" w:lineRule="auto"/>
        <w:ind w:left="360"/>
        <w:rPr>
          <w:rFonts w:ascii="Calibri" w:eastAsia="Calibri" w:hAnsi="Calibri" w:cs="Calibri"/>
        </w:rPr>
      </w:pPr>
      <w:r w:rsidRPr="00627745">
        <w:rPr>
          <w:rFonts w:ascii="Calibri" w:hAnsi="Calibri" w:cs="Calibri"/>
          <w:noProof/>
        </w:rPr>
        <mc:AlternateContent>
          <mc:Choice Requires="wps">
            <w:drawing>
              <wp:anchor distT="0" distB="0" distL="114300" distR="114300" simplePos="0" relativeHeight="251659264" behindDoc="0" locked="0" layoutInCell="1" allowOverlap="1" wp14:anchorId="4B90E8AF" wp14:editId="5792BD55">
                <wp:simplePos x="0" y="0"/>
                <wp:positionH relativeFrom="margin">
                  <wp:align>left</wp:align>
                </wp:positionH>
                <wp:positionV relativeFrom="paragraph">
                  <wp:posOffset>71120</wp:posOffset>
                </wp:positionV>
                <wp:extent cx="6045200" cy="8699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69950"/>
                        </a:xfrm>
                        <a:prstGeom prst="rect">
                          <a:avLst/>
                        </a:prstGeom>
                        <a:solidFill>
                          <a:srgbClr val="FFFFFF"/>
                        </a:solidFill>
                        <a:ln w="9525">
                          <a:solidFill>
                            <a:srgbClr val="000000"/>
                          </a:solidFill>
                          <a:miter lim="800000"/>
                          <a:headEnd/>
                          <a:tailEnd/>
                        </a:ln>
                      </wps:spPr>
                      <wps:txbx>
                        <w:txbxContent>
                          <w:p w14:paraId="1CC6C70F" w14:textId="77777777" w:rsidR="00627745" w:rsidRDefault="00627745" w:rsidP="00627745">
                            <w:pPr>
                              <w:pStyle w:val="NoSpacing"/>
                            </w:pPr>
                          </w:p>
                          <w:p w14:paraId="10CF46D8" w14:textId="77777777" w:rsidR="00627745" w:rsidRDefault="00627745" w:rsidP="00627745">
                            <w:pPr>
                              <w:pStyle w:val="NoSpacing"/>
                            </w:pPr>
                          </w:p>
                          <w:p w14:paraId="7ADD8F60" w14:textId="77777777" w:rsidR="00627745" w:rsidRDefault="00627745" w:rsidP="00627745">
                            <w:pPr>
                              <w:pStyle w:val="NoSpacing"/>
                            </w:pPr>
                          </w:p>
                          <w:p w14:paraId="20D25DF2" w14:textId="77777777" w:rsidR="00627745" w:rsidRDefault="00627745" w:rsidP="00627745">
                            <w:pPr>
                              <w:pStyle w:val="NoSpacing"/>
                            </w:pPr>
                          </w:p>
                          <w:p w14:paraId="416AE15C" w14:textId="77777777" w:rsidR="00627745" w:rsidRDefault="00627745" w:rsidP="00627745">
                            <w:pPr>
                              <w:pStyle w:val="NoSpacing"/>
                            </w:pPr>
                          </w:p>
                          <w:p w14:paraId="3C545519" w14:textId="77777777" w:rsidR="00627745" w:rsidRDefault="00627745" w:rsidP="00627745">
                            <w:pPr>
                              <w:pStyle w:val="NoSpacing"/>
                            </w:pPr>
                          </w:p>
                          <w:p w14:paraId="0A516F49" w14:textId="77777777" w:rsidR="00627745" w:rsidRDefault="00627745" w:rsidP="00627745">
                            <w:pPr>
                              <w:pStyle w:val="NoSpacing"/>
                            </w:pPr>
                          </w:p>
                          <w:p w14:paraId="7126F6C5" w14:textId="77777777" w:rsidR="00627745" w:rsidRDefault="00627745" w:rsidP="0062774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E8AF" id="_x0000_t202" coordsize="21600,21600" o:spt="202" path="m,l,21600r21600,l21600,xe">
                <v:stroke joinstyle="miter"/>
                <v:path gradientshapeok="t" o:connecttype="rect"/>
              </v:shapetype>
              <v:shape id="Text Box 2" o:spid="_x0000_s1026" type="#_x0000_t202" style="position:absolute;left:0;text-align:left;margin-left:0;margin-top:5.6pt;width:476pt;height: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a1DwIAAB8EAAAOAAAAZHJzL2Uyb0RvYy54bWysU1Fv0zAQfkfiP1h+p0mrtqxR02l0FCGN&#10;gTT4AY7jNBaOz5zdJuPXc3a6rhrwgvCD5fOdP9999936eugMOyr0GmzJp5OcM2Ul1NruS/7t6+7N&#10;FWc+CFsLA1aV/FF5fr15/Wrdu0LNoAVTK2QEYn3Ru5K3Ibgiy7xsVSf8BJyy5GwAOxHIxH1Wo+gJ&#10;vTPZLM+XWQ9YOwSpvKfb29HJNwm/aZQMn5vGq8BMySm3kHZMexX3bLMWxR6Fa7U8pSH+IYtOaEuf&#10;nqFuRRDsgPo3qE5LBA9NmEjoMmgaLVWqgaqZ5i+qeWiFU6kWIse7M03+/8HK++OD+4IsDO9goAam&#10;Iry7A/ndMwvbVti9ukGEvlWipo+nkbKsd744PY1U+8JHkKr/BDU1WRwCJKChwS6yQnUyQqcGPJ5J&#10;V0Ngki6X+XxBneRMku9quVotUlcyUTy9dujDBwUdi4eSIzU1oYvjnQ8xG1E8hcTPPBhd77QxycB9&#10;tTXIjoIEsEsrFfAizFjWl3y1mC1GAv4Kkaf1J4hOB1Ky0R1VcQ4SRaTtva2TzoLQZjxTysaeeIzU&#10;jSSGoRooMPJZQf1IjCKMiqUJo0ML+JOzntRacv/jIFBxZj5a6spqOp9HeSdjvng7IwMvPdWlR1hJ&#10;UCUPnI3HbUgjEQmzcEPda3Qi9jmTU66kwsT3aWKizC/tFPU815tfAAAA//8DAFBLAwQUAAYACAAA&#10;ACEAGBWg3NwAAAAHAQAADwAAAGRycy9kb3ducmV2LnhtbEyPwU7DMAyG70i8Q2QkLoilK2N0pemE&#10;kEDsBgPBNWu8tiJxSpJ15e0xJzj6+63fn6v15KwYMcTek4L5LAOB1HjTU6vg7fXhsgARkyajrSdU&#10;8I0R1vXpSaVL44/0guM2tYJLKJZaQZfSUEoZmw6djjM/IHG298HpxGNopQn6yOXOyjzLltLpnvhC&#10;pwe877D53B6cgmLxNH7EzdXze7Pc21W6uBkfv4JS52fT3S2IhFP6W4ZffVaHmp12/kAmCquAH0lM&#10;5zkITlfXOYMdg0WRg6wr+d+//gEAAP//AwBQSwECLQAUAAYACAAAACEAtoM4kv4AAADhAQAAEwAA&#10;AAAAAAAAAAAAAAAAAAAAW0NvbnRlbnRfVHlwZXNdLnhtbFBLAQItABQABgAIAAAAIQA4/SH/1gAA&#10;AJQBAAALAAAAAAAAAAAAAAAAAC8BAABfcmVscy8ucmVsc1BLAQItABQABgAIAAAAIQAIowa1DwIA&#10;AB8EAAAOAAAAAAAAAAAAAAAAAC4CAABkcnMvZTJvRG9jLnhtbFBLAQItABQABgAIAAAAIQAYFaDc&#10;3AAAAAcBAAAPAAAAAAAAAAAAAAAAAGkEAABkcnMvZG93bnJldi54bWxQSwUGAAAAAAQABADzAAAA&#10;cgUAAAAA&#10;">
                <v:textbox>
                  <w:txbxContent>
                    <w:p w14:paraId="1CC6C70F" w14:textId="77777777" w:rsidR="00627745" w:rsidRDefault="00627745" w:rsidP="00627745">
                      <w:pPr>
                        <w:pStyle w:val="NoSpacing"/>
                      </w:pPr>
                    </w:p>
                    <w:p w14:paraId="10CF46D8" w14:textId="77777777" w:rsidR="00627745" w:rsidRDefault="00627745" w:rsidP="00627745">
                      <w:pPr>
                        <w:pStyle w:val="NoSpacing"/>
                      </w:pPr>
                    </w:p>
                    <w:p w14:paraId="7ADD8F60" w14:textId="77777777" w:rsidR="00627745" w:rsidRDefault="00627745" w:rsidP="00627745">
                      <w:pPr>
                        <w:pStyle w:val="NoSpacing"/>
                      </w:pPr>
                    </w:p>
                    <w:p w14:paraId="20D25DF2" w14:textId="77777777" w:rsidR="00627745" w:rsidRDefault="00627745" w:rsidP="00627745">
                      <w:pPr>
                        <w:pStyle w:val="NoSpacing"/>
                      </w:pPr>
                    </w:p>
                    <w:p w14:paraId="416AE15C" w14:textId="77777777" w:rsidR="00627745" w:rsidRDefault="00627745" w:rsidP="00627745">
                      <w:pPr>
                        <w:pStyle w:val="NoSpacing"/>
                      </w:pPr>
                    </w:p>
                    <w:p w14:paraId="3C545519" w14:textId="77777777" w:rsidR="00627745" w:rsidRDefault="00627745" w:rsidP="00627745">
                      <w:pPr>
                        <w:pStyle w:val="NoSpacing"/>
                      </w:pPr>
                    </w:p>
                    <w:p w14:paraId="0A516F49" w14:textId="77777777" w:rsidR="00627745" w:rsidRDefault="00627745" w:rsidP="00627745">
                      <w:pPr>
                        <w:pStyle w:val="NoSpacing"/>
                      </w:pPr>
                    </w:p>
                    <w:p w14:paraId="7126F6C5" w14:textId="77777777" w:rsidR="00627745" w:rsidRDefault="00627745" w:rsidP="00627745">
                      <w:pPr>
                        <w:pStyle w:val="NoSpacing"/>
                      </w:pPr>
                    </w:p>
                  </w:txbxContent>
                </v:textbox>
                <w10:wrap anchorx="margin"/>
              </v:shape>
            </w:pict>
          </mc:Fallback>
        </mc:AlternateContent>
      </w:r>
    </w:p>
    <w:p w14:paraId="07ED2857" w14:textId="2402C677" w:rsidR="00627745" w:rsidRDefault="00627745" w:rsidP="005D1CB4">
      <w:pPr>
        <w:spacing w:line="264" w:lineRule="auto"/>
        <w:ind w:left="360"/>
        <w:rPr>
          <w:rFonts w:ascii="Calibri" w:eastAsia="Calibri" w:hAnsi="Calibri" w:cs="Calibri"/>
        </w:rPr>
      </w:pPr>
    </w:p>
    <w:p w14:paraId="6C28B453" w14:textId="347B1D7F" w:rsidR="00627745" w:rsidRDefault="00627745" w:rsidP="005D1CB4">
      <w:pPr>
        <w:spacing w:line="264" w:lineRule="auto"/>
        <w:ind w:left="360"/>
        <w:rPr>
          <w:rFonts w:ascii="Calibri" w:eastAsia="Calibri" w:hAnsi="Calibri" w:cs="Calibri"/>
        </w:rPr>
      </w:pPr>
    </w:p>
    <w:p w14:paraId="7EB1DA26" w14:textId="6CBE062B" w:rsidR="00627745" w:rsidRDefault="00627745" w:rsidP="005D1CB4">
      <w:pPr>
        <w:spacing w:line="264" w:lineRule="auto"/>
        <w:ind w:left="360"/>
        <w:rPr>
          <w:rFonts w:ascii="Calibri" w:eastAsia="Calibri" w:hAnsi="Calibri" w:cs="Calibri"/>
        </w:rPr>
      </w:pPr>
    </w:p>
    <w:p w14:paraId="25D6E718" w14:textId="5132D14A" w:rsidR="00627745" w:rsidRPr="00627745" w:rsidRDefault="00627745" w:rsidP="005D1CB4">
      <w:pPr>
        <w:spacing w:line="264" w:lineRule="auto"/>
        <w:ind w:left="360"/>
        <w:rPr>
          <w:rFonts w:ascii="Calibri" w:eastAsia="Calibri" w:hAnsi="Calibri" w:cs="Calibri"/>
        </w:rPr>
      </w:pPr>
    </w:p>
    <w:p w14:paraId="11AD2042" w14:textId="77777777" w:rsidR="00627745" w:rsidRPr="00627745" w:rsidRDefault="00627745" w:rsidP="005D1CB4">
      <w:pPr>
        <w:spacing w:line="264" w:lineRule="auto"/>
        <w:rPr>
          <w:rFonts w:ascii="Calibri" w:eastAsia="Calibri" w:hAnsi="Calibri" w:cs="Calibri"/>
        </w:rPr>
      </w:pPr>
    </w:p>
    <w:p w14:paraId="39BB2C97" w14:textId="52B7249C" w:rsidR="00627745" w:rsidRPr="00627745" w:rsidRDefault="00627745" w:rsidP="005D1CB4">
      <w:pPr>
        <w:spacing w:line="264" w:lineRule="auto"/>
        <w:rPr>
          <w:rFonts w:ascii="Calibri" w:eastAsia="Calibri" w:hAnsi="Calibri" w:cs="Calibri"/>
        </w:rPr>
      </w:pPr>
      <w:r w:rsidRPr="00627745">
        <w:rPr>
          <w:rFonts w:ascii="Calibri" w:eastAsia="Calibri" w:hAnsi="Calibri" w:cs="Calibri"/>
        </w:rPr>
        <w:t>You are welcome to post or email copies of any additional evidence that supports your application.  If you wish to submit any additional evidence to support your statement, please list it in the box below and attach it with your form:</w:t>
      </w:r>
    </w:p>
    <w:p w14:paraId="5CAA6190" w14:textId="40ED7C01" w:rsidR="00627745" w:rsidRPr="00627745" w:rsidRDefault="00627745" w:rsidP="005D1CB4">
      <w:pPr>
        <w:pStyle w:val="NoSpacing"/>
        <w:spacing w:line="264" w:lineRule="auto"/>
        <w:rPr>
          <w:rFonts w:ascii="Calibri" w:hAnsi="Calibri" w:cs="Calibri"/>
          <w:b/>
          <w:u w:val="single"/>
        </w:rPr>
      </w:pPr>
    </w:p>
    <w:p w14:paraId="0F6DC0CF" w14:textId="5704637D" w:rsidR="00627745" w:rsidRPr="00627745" w:rsidRDefault="00627745" w:rsidP="005D1CB4">
      <w:pPr>
        <w:pStyle w:val="NoSpacing"/>
        <w:spacing w:line="264" w:lineRule="auto"/>
        <w:rPr>
          <w:rFonts w:ascii="Calibri" w:hAnsi="Calibri" w:cs="Calibri"/>
          <w:b/>
          <w:u w:val="single"/>
        </w:rPr>
      </w:pPr>
      <w:r w:rsidRPr="00627745">
        <w:rPr>
          <w:rFonts w:ascii="Calibri" w:hAnsi="Calibri" w:cs="Calibri"/>
          <w:b/>
          <w:noProof/>
          <w:u w:val="single"/>
          <w:lang w:eastAsia="en-GB"/>
        </w:rPr>
        <mc:AlternateContent>
          <mc:Choice Requires="wps">
            <w:drawing>
              <wp:anchor distT="0" distB="0" distL="114300" distR="114300" simplePos="0" relativeHeight="251660288" behindDoc="0" locked="0" layoutInCell="1" allowOverlap="1" wp14:anchorId="2CDB7551" wp14:editId="5E69A50D">
                <wp:simplePos x="0" y="0"/>
                <wp:positionH relativeFrom="margin">
                  <wp:align>left</wp:align>
                </wp:positionH>
                <wp:positionV relativeFrom="paragraph">
                  <wp:posOffset>5715</wp:posOffset>
                </wp:positionV>
                <wp:extent cx="6051550" cy="809625"/>
                <wp:effectExtent l="0" t="0" r="254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809625"/>
                        </a:xfrm>
                        <a:prstGeom prst="rect">
                          <a:avLst/>
                        </a:prstGeom>
                        <a:solidFill>
                          <a:srgbClr val="FFFFFF"/>
                        </a:solidFill>
                        <a:ln w="9525">
                          <a:solidFill>
                            <a:srgbClr val="000000"/>
                          </a:solidFill>
                          <a:miter lim="800000"/>
                          <a:headEnd/>
                          <a:tailEnd/>
                        </a:ln>
                      </wps:spPr>
                      <wps:txbx>
                        <w:txbxContent>
                          <w:p w14:paraId="7ED5C6B1" w14:textId="77777777" w:rsidR="00627745" w:rsidRDefault="00627745" w:rsidP="00627745">
                            <w:pPr>
                              <w:pStyle w:val="NoSpacing"/>
                            </w:pPr>
                          </w:p>
                          <w:p w14:paraId="6A34807D" w14:textId="77777777" w:rsidR="00627745" w:rsidRDefault="00627745" w:rsidP="00627745">
                            <w:pPr>
                              <w:pStyle w:val="NoSpacing"/>
                            </w:pPr>
                          </w:p>
                          <w:p w14:paraId="7B3235EA" w14:textId="77777777" w:rsidR="00627745" w:rsidRDefault="00627745" w:rsidP="00627745">
                            <w:pPr>
                              <w:pStyle w:val="NoSpacing"/>
                            </w:pPr>
                          </w:p>
                          <w:p w14:paraId="504B5189" w14:textId="77777777" w:rsidR="00627745" w:rsidRDefault="00627745" w:rsidP="00627745">
                            <w:pPr>
                              <w:pStyle w:val="NoSpacing"/>
                            </w:pPr>
                          </w:p>
                          <w:p w14:paraId="7483D49A" w14:textId="77777777" w:rsidR="00627745" w:rsidRDefault="00627745" w:rsidP="00627745">
                            <w:pPr>
                              <w:pStyle w:val="NoSpacing"/>
                            </w:pPr>
                          </w:p>
                          <w:p w14:paraId="007FFE00" w14:textId="77777777" w:rsidR="00627745" w:rsidRDefault="00627745" w:rsidP="00627745">
                            <w:pPr>
                              <w:pStyle w:val="NoSpacing"/>
                            </w:pPr>
                          </w:p>
                          <w:p w14:paraId="494008C3" w14:textId="77777777" w:rsidR="00627745" w:rsidRDefault="00627745" w:rsidP="0062774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B7551" id="_x0000_s1027" type="#_x0000_t202" style="position:absolute;margin-left:0;margin-top:.45pt;width:476.5pt;height:6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0cEAIAACYEAAAOAAAAZHJzL2Uyb0RvYy54bWysU1+P0zAMf0fiO0R5Z+2mddyqdadjxxDS&#10;cSAdfAAvTdeINA5Jtvb49DhZbzf+iAdEHiI7dn62f7ZX10On2VE6r9BUfDrJOZNGYK3MvuJfPm9f&#10;XXHmA5gaNBpZ8Ufp+fX65YtVb0s5wxZ1LR0jEOPL3la8DcGWWeZFKzvwE7TSkLFB10Eg1e2z2kFP&#10;6J3OZnm+yHp0tXUopPf0ensy8nXCbxopwsem8TIwXXHKLaTbpXsX72y9gnLvwLZKjGnAP2TRgTIU&#10;9Ax1CwHYwanfoDolHHpswkRgl2HTKCFTDVTNNP+lmocWrEy1EDnenmny/w9W3B8f7CfHwvAGB2pg&#10;KsLbOxRfPTO4acHs5Y1z2LcSago8jZRlvfXl+DVS7UsfQXb9B6ypyXAImICGxnWRFaqTETo14PFM&#10;uhwCE/S4yItpUZBJkO0qXy5mRQoB5dNv63x4J7FjUai4o6YmdDje+RCzgfLJJQbzqFW9VVonxe13&#10;G+3YEWgAtumM6D+5acP6ii8Liv13iDydP0F0KtAka9XFKuKJTlBG2t6aOskBlD7JlLI2I4+RuhOJ&#10;YdgNTNUjyZHWHdaPRKzD0+DSopHQovvOWU9DW3H/7QBOcqbfG2rOcjqfxylPyrx4PSPFXVp2lxYw&#10;gqAqHjg7iZuQNiOmbfCGmtioxO9zJmPKNIyJ9nFx4rRf6snreb3XPwAAAP//AwBQSwMEFAAGAAgA&#10;AAAhAJF7RfvbAAAABQEAAA8AAABkcnMvZG93bnJldi54bWxMj8FOwzAQRO9I/IO1SFwQdWhLSUKc&#10;CiGB6A0Kgqsbb5MIex1sNw1/z3KC42hGM2+q9eSsGDHE3pOCq1kGAqnxpqdWwdvrw2UOIiZNRltP&#10;qOAbI6zr05NKl8Yf6QXHbWoFl1AstYIupaGUMjYdOh1nfkBib++D04llaKUJ+sjlzsp5lq2k0z3x&#10;QqcHvO+w+dwenIJ8+TR+xM3i+b1Z7W2RLm7Gx6+g1PnZdHcLIuGU/sLwi8/oUDPTzh/IRGEV8JGk&#10;oADBXnG9YLnj0Dxfgqwr+Z++/gEAAP//AwBQSwECLQAUAAYACAAAACEAtoM4kv4AAADhAQAAEwAA&#10;AAAAAAAAAAAAAAAAAAAAW0NvbnRlbnRfVHlwZXNdLnhtbFBLAQItABQABgAIAAAAIQA4/SH/1gAA&#10;AJQBAAALAAAAAAAAAAAAAAAAAC8BAABfcmVscy8ucmVsc1BLAQItABQABgAIAAAAIQCpYU0cEAIA&#10;ACYEAAAOAAAAAAAAAAAAAAAAAC4CAABkcnMvZTJvRG9jLnhtbFBLAQItABQABgAIAAAAIQCRe0X7&#10;2wAAAAUBAAAPAAAAAAAAAAAAAAAAAGoEAABkcnMvZG93bnJldi54bWxQSwUGAAAAAAQABADzAAAA&#10;cgUAAAAA&#10;">
                <v:textbox>
                  <w:txbxContent>
                    <w:p w14:paraId="7ED5C6B1" w14:textId="77777777" w:rsidR="00627745" w:rsidRDefault="00627745" w:rsidP="00627745">
                      <w:pPr>
                        <w:pStyle w:val="NoSpacing"/>
                      </w:pPr>
                    </w:p>
                    <w:p w14:paraId="6A34807D" w14:textId="77777777" w:rsidR="00627745" w:rsidRDefault="00627745" w:rsidP="00627745">
                      <w:pPr>
                        <w:pStyle w:val="NoSpacing"/>
                      </w:pPr>
                    </w:p>
                    <w:p w14:paraId="7B3235EA" w14:textId="77777777" w:rsidR="00627745" w:rsidRDefault="00627745" w:rsidP="00627745">
                      <w:pPr>
                        <w:pStyle w:val="NoSpacing"/>
                      </w:pPr>
                    </w:p>
                    <w:p w14:paraId="504B5189" w14:textId="77777777" w:rsidR="00627745" w:rsidRDefault="00627745" w:rsidP="00627745">
                      <w:pPr>
                        <w:pStyle w:val="NoSpacing"/>
                      </w:pPr>
                    </w:p>
                    <w:p w14:paraId="7483D49A" w14:textId="77777777" w:rsidR="00627745" w:rsidRDefault="00627745" w:rsidP="00627745">
                      <w:pPr>
                        <w:pStyle w:val="NoSpacing"/>
                      </w:pPr>
                    </w:p>
                    <w:p w14:paraId="007FFE00" w14:textId="77777777" w:rsidR="00627745" w:rsidRDefault="00627745" w:rsidP="00627745">
                      <w:pPr>
                        <w:pStyle w:val="NoSpacing"/>
                      </w:pPr>
                    </w:p>
                    <w:p w14:paraId="494008C3" w14:textId="77777777" w:rsidR="00627745" w:rsidRDefault="00627745" w:rsidP="00627745">
                      <w:pPr>
                        <w:pStyle w:val="NoSpacing"/>
                      </w:pPr>
                    </w:p>
                  </w:txbxContent>
                </v:textbox>
                <w10:wrap anchorx="margin"/>
              </v:shape>
            </w:pict>
          </mc:Fallback>
        </mc:AlternateContent>
      </w:r>
    </w:p>
    <w:p w14:paraId="008A8378" w14:textId="0D48DCB4" w:rsidR="00627745" w:rsidRDefault="00627745" w:rsidP="005D1CB4">
      <w:pPr>
        <w:spacing w:line="264" w:lineRule="auto"/>
        <w:rPr>
          <w:rFonts w:ascii="Calibri" w:hAnsi="Calibri" w:cs="Calibri"/>
          <w:b/>
          <w:bCs/>
        </w:rPr>
      </w:pPr>
      <w:r w:rsidRPr="00627745">
        <w:rPr>
          <w:rFonts w:ascii="Calibri" w:hAnsi="Calibri" w:cs="Calibri"/>
        </w:rPr>
        <w:br/>
      </w:r>
    </w:p>
    <w:p w14:paraId="54F43595" w14:textId="77777777" w:rsidR="00627745" w:rsidRDefault="00627745" w:rsidP="005D1CB4">
      <w:pPr>
        <w:spacing w:line="264" w:lineRule="auto"/>
        <w:rPr>
          <w:rFonts w:ascii="Calibri" w:hAnsi="Calibri" w:cs="Calibri"/>
          <w:b/>
          <w:bCs/>
        </w:rPr>
      </w:pPr>
    </w:p>
    <w:p w14:paraId="604B006D" w14:textId="77777777" w:rsidR="00627745" w:rsidRDefault="00627745" w:rsidP="005D1CB4">
      <w:pPr>
        <w:spacing w:line="264" w:lineRule="auto"/>
        <w:rPr>
          <w:rFonts w:ascii="Calibri" w:hAnsi="Calibri" w:cs="Calibri"/>
          <w:b/>
          <w:bCs/>
        </w:rPr>
      </w:pPr>
    </w:p>
    <w:p w14:paraId="47ADDE28" w14:textId="77777777" w:rsidR="00627745" w:rsidRPr="00627745" w:rsidRDefault="00627745" w:rsidP="005D1CB4">
      <w:pPr>
        <w:spacing w:line="264" w:lineRule="auto"/>
        <w:rPr>
          <w:rFonts w:ascii="Calibri" w:hAnsi="Calibri" w:cs="Calibri"/>
          <w:b/>
          <w:bCs/>
        </w:rPr>
      </w:pPr>
    </w:p>
    <w:p w14:paraId="5CE243E5" w14:textId="77777777" w:rsidR="00627745" w:rsidRPr="00627745" w:rsidRDefault="00627745" w:rsidP="005D1CB4">
      <w:pPr>
        <w:spacing w:line="264" w:lineRule="auto"/>
        <w:rPr>
          <w:rFonts w:ascii="Calibri" w:hAnsi="Calibri" w:cs="Calibri"/>
          <w:b/>
          <w:bCs/>
        </w:rPr>
      </w:pPr>
      <w:r w:rsidRPr="00627745">
        <w:rPr>
          <w:rFonts w:ascii="Calibri" w:hAnsi="Calibri" w:cs="Calibri"/>
          <w:b/>
          <w:bCs/>
        </w:rPr>
        <w:t>Signature:</w:t>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r>
      <w:r w:rsidRPr="00627745">
        <w:rPr>
          <w:rFonts w:ascii="Calibri" w:hAnsi="Calibri" w:cs="Calibri"/>
          <w:b/>
          <w:bCs/>
        </w:rPr>
        <w:tab/>
        <w:t>Date:</w:t>
      </w:r>
      <w:r w:rsidRPr="00627745">
        <w:rPr>
          <w:rFonts w:ascii="Calibri" w:hAnsi="Calibri" w:cs="Calibri"/>
          <w:b/>
          <w:bCs/>
        </w:rPr>
        <w:br w:type="page"/>
      </w:r>
    </w:p>
    <w:p w14:paraId="30097544" w14:textId="77777777" w:rsidR="00627745" w:rsidRPr="00627745" w:rsidRDefault="00627745" w:rsidP="005D1CB4">
      <w:pPr>
        <w:spacing w:line="264" w:lineRule="auto"/>
        <w:rPr>
          <w:rFonts w:ascii="Calibri" w:hAnsi="Calibri" w:cs="Calibri"/>
          <w:b/>
          <w:bCs/>
        </w:rPr>
      </w:pPr>
      <w:r w:rsidRPr="00627745">
        <w:rPr>
          <w:rFonts w:ascii="Calibri" w:hAnsi="Calibri" w:cs="Calibri"/>
          <w:b/>
          <w:bCs/>
        </w:rPr>
        <w:lastRenderedPageBreak/>
        <w:t xml:space="preserve">Access Scheme Membership </w:t>
      </w:r>
      <w:r w:rsidRPr="00627745">
        <w:rPr>
          <w:rFonts w:ascii="Calibri" w:hAnsi="Calibri" w:cs="Calibri"/>
          <w:i/>
          <w:iCs/>
        </w:rPr>
        <w:t>(to be retained by the customer)</w:t>
      </w:r>
    </w:p>
    <w:p w14:paraId="6BD7B02A" w14:textId="1B0C7BCA" w:rsidR="00627745" w:rsidRPr="00627745" w:rsidRDefault="00627745" w:rsidP="005D1CB4">
      <w:pPr>
        <w:spacing w:line="264" w:lineRule="auto"/>
        <w:rPr>
          <w:rFonts w:ascii="Calibri" w:hAnsi="Calibri" w:cs="Calibri"/>
        </w:rPr>
      </w:pPr>
      <w:r w:rsidRPr="00627745">
        <w:rPr>
          <w:rFonts w:ascii="Calibri" w:hAnsi="Calibri" w:cs="Calibri"/>
        </w:rPr>
        <w:t xml:space="preserve">Scunthorpe Theatres is committed to ensuring the best possible experience for our customers and aim to provide a fair an equal service throughout your experience. This scheme is for customers who cannot attend The Baths Hall or </w:t>
      </w:r>
      <w:r w:rsidR="005D1CB4">
        <w:rPr>
          <w:rFonts w:ascii="Calibri" w:hAnsi="Calibri" w:cs="Calibri"/>
        </w:rPr>
        <w:t>t</w:t>
      </w:r>
      <w:r w:rsidRPr="00627745">
        <w:rPr>
          <w:rFonts w:ascii="Calibri" w:hAnsi="Calibri" w:cs="Calibri"/>
        </w:rPr>
        <w:t>he Plowright Theatre without a personal assistant.</w:t>
      </w:r>
      <w:r>
        <w:rPr>
          <w:rFonts w:ascii="Calibri" w:hAnsi="Calibri" w:cs="Calibri"/>
        </w:rPr>
        <w:t xml:space="preserve"> Personal assistants</w:t>
      </w:r>
      <w:r w:rsidRPr="00627745">
        <w:rPr>
          <w:rFonts w:ascii="Calibri" w:hAnsi="Calibri" w:cs="Calibri"/>
        </w:rPr>
        <w:t xml:space="preserve"> are expected to be responsible for the customer with access requirements throughout their visit. </w:t>
      </w:r>
      <w:r w:rsidR="00FC0791">
        <w:rPr>
          <w:rFonts w:ascii="Calibri" w:hAnsi="Calibri" w:cs="Calibri"/>
        </w:rPr>
        <w:t xml:space="preserve">A </w:t>
      </w:r>
      <w:r w:rsidR="004952F9">
        <w:rPr>
          <w:rFonts w:ascii="Calibri" w:hAnsi="Calibri" w:cs="Calibri"/>
        </w:rPr>
        <w:t xml:space="preserve">General </w:t>
      </w:r>
      <w:r w:rsidRPr="00627745">
        <w:rPr>
          <w:rFonts w:ascii="Calibri" w:hAnsi="Calibri" w:cs="Calibri"/>
        </w:rPr>
        <w:t xml:space="preserve">Emergency </w:t>
      </w:r>
      <w:r w:rsidR="004952F9">
        <w:rPr>
          <w:rFonts w:ascii="Calibri" w:hAnsi="Calibri" w:cs="Calibri"/>
        </w:rPr>
        <w:t>E</w:t>
      </w:r>
      <w:r w:rsidRPr="00627745">
        <w:rPr>
          <w:rFonts w:ascii="Calibri" w:hAnsi="Calibri" w:cs="Calibri"/>
        </w:rPr>
        <w:t xml:space="preserve">vacuation </w:t>
      </w:r>
      <w:r w:rsidR="004952F9">
        <w:rPr>
          <w:rFonts w:ascii="Calibri" w:hAnsi="Calibri" w:cs="Calibri"/>
        </w:rPr>
        <w:t>Plan (GEEP) is</w:t>
      </w:r>
      <w:r w:rsidRPr="00627745">
        <w:rPr>
          <w:rFonts w:ascii="Calibri" w:hAnsi="Calibri" w:cs="Calibri"/>
        </w:rPr>
        <w:t xml:space="preserve"> available from any member of staff at either venue, on request.</w:t>
      </w:r>
      <w:r w:rsidR="004952F9">
        <w:rPr>
          <w:rFonts w:ascii="Calibri" w:hAnsi="Calibri" w:cs="Calibri"/>
        </w:rPr>
        <w:t xml:space="preserve"> If you require a Personal Emergency Evacuation Plan (PEEP), please email </w:t>
      </w:r>
      <w:hyperlink r:id="rId10" w:history="1">
        <w:r w:rsidR="004952F9" w:rsidRPr="00FA685E">
          <w:rPr>
            <w:rStyle w:val="Hyperlink"/>
            <w:rFonts w:ascii="Calibri" w:hAnsi="Calibri" w:cs="Calibri"/>
          </w:rPr>
          <w:t>hello@scunthorpetheatres.co.uk</w:t>
        </w:r>
      </w:hyperlink>
      <w:r w:rsidR="004952F9">
        <w:rPr>
          <w:rFonts w:ascii="Calibri" w:hAnsi="Calibri" w:cs="Calibri"/>
        </w:rPr>
        <w:t xml:space="preserve">. </w:t>
      </w:r>
    </w:p>
    <w:p w14:paraId="10167966" w14:textId="77777777" w:rsidR="00627745" w:rsidRDefault="00627745" w:rsidP="005D1CB4">
      <w:pPr>
        <w:spacing w:line="264" w:lineRule="auto"/>
        <w:rPr>
          <w:rFonts w:ascii="Calibri" w:hAnsi="Calibri" w:cs="Calibri"/>
          <w:b/>
          <w:bCs/>
        </w:rPr>
      </w:pPr>
    </w:p>
    <w:p w14:paraId="1B49249B" w14:textId="77777777" w:rsidR="00627745" w:rsidRPr="00627745" w:rsidRDefault="00627745" w:rsidP="005D1CB4">
      <w:pPr>
        <w:spacing w:line="264" w:lineRule="auto"/>
        <w:rPr>
          <w:rFonts w:ascii="Calibri" w:hAnsi="Calibri" w:cs="Calibri"/>
        </w:rPr>
      </w:pPr>
    </w:p>
    <w:p w14:paraId="05640873" w14:textId="77DECA46" w:rsidR="00627745" w:rsidRPr="00627745" w:rsidRDefault="00627745" w:rsidP="005D1CB4">
      <w:pPr>
        <w:spacing w:line="264" w:lineRule="auto"/>
        <w:rPr>
          <w:rFonts w:ascii="Calibri" w:hAnsi="Calibri" w:cs="Calibri"/>
          <w:i/>
          <w:iCs/>
        </w:rPr>
      </w:pPr>
      <w:r w:rsidRPr="00627745">
        <w:rPr>
          <w:rFonts w:ascii="Calibri" w:hAnsi="Calibri" w:cs="Calibri"/>
          <w:b/>
          <w:bCs/>
        </w:rPr>
        <w:t>How to book</w:t>
      </w:r>
      <w:r w:rsidRPr="00627745">
        <w:rPr>
          <w:rFonts w:ascii="Calibri" w:hAnsi="Calibri" w:cs="Calibri"/>
        </w:rPr>
        <w:br/>
      </w:r>
      <w:r>
        <w:rPr>
          <w:rFonts w:ascii="Calibri" w:hAnsi="Calibri" w:cs="Calibri"/>
        </w:rPr>
        <w:t>I</w:t>
      </w:r>
      <w:r w:rsidRPr="00627745">
        <w:rPr>
          <w:rFonts w:ascii="Calibri" w:hAnsi="Calibri" w:cs="Calibri"/>
        </w:rPr>
        <w:t>n-person at The Baths Hall Box Office or by calling 01724 296296</w:t>
      </w:r>
      <w:r>
        <w:rPr>
          <w:rFonts w:ascii="Calibri" w:hAnsi="Calibri" w:cs="Calibri"/>
        </w:rPr>
        <w:t>.</w:t>
      </w:r>
    </w:p>
    <w:p w14:paraId="69A4CF62" w14:textId="77777777" w:rsidR="00627745" w:rsidRDefault="00627745" w:rsidP="005D1CB4">
      <w:pPr>
        <w:spacing w:line="264" w:lineRule="auto"/>
        <w:rPr>
          <w:rFonts w:ascii="Calibri" w:hAnsi="Calibri" w:cs="Calibri"/>
        </w:rPr>
      </w:pPr>
    </w:p>
    <w:p w14:paraId="684697B8" w14:textId="77777777" w:rsidR="00627745" w:rsidRPr="00627745" w:rsidRDefault="00627745" w:rsidP="005D1CB4">
      <w:pPr>
        <w:spacing w:line="264" w:lineRule="auto"/>
        <w:rPr>
          <w:rFonts w:ascii="Calibri" w:hAnsi="Calibri" w:cs="Calibri"/>
        </w:rPr>
      </w:pPr>
    </w:p>
    <w:p w14:paraId="72B4D7DD" w14:textId="77777777" w:rsidR="00627745" w:rsidRPr="00627745" w:rsidRDefault="00627745" w:rsidP="005D1CB4">
      <w:pPr>
        <w:spacing w:line="264" w:lineRule="auto"/>
        <w:rPr>
          <w:rFonts w:ascii="Calibri" w:hAnsi="Calibri" w:cs="Calibri"/>
          <w:b/>
          <w:bCs/>
        </w:rPr>
      </w:pPr>
      <w:r w:rsidRPr="00627745">
        <w:rPr>
          <w:rFonts w:ascii="Calibri" w:hAnsi="Calibri" w:cs="Calibri"/>
          <w:b/>
          <w:bCs/>
        </w:rPr>
        <w:t>Membership on the Access Scheme</w:t>
      </w:r>
    </w:p>
    <w:p w14:paraId="1ECA1D64" w14:textId="77777777" w:rsidR="00627745" w:rsidRPr="00627745" w:rsidRDefault="00627745" w:rsidP="005D1CB4">
      <w:pPr>
        <w:spacing w:line="264" w:lineRule="auto"/>
        <w:rPr>
          <w:rFonts w:ascii="Calibri" w:hAnsi="Calibri" w:cs="Calibri"/>
        </w:rPr>
      </w:pPr>
      <w:r w:rsidRPr="00627745">
        <w:rPr>
          <w:rFonts w:ascii="Calibri" w:hAnsi="Calibri" w:cs="Calibri"/>
        </w:rPr>
        <w:t xml:space="preserve">Name of Access Scheme member: </w:t>
      </w:r>
    </w:p>
    <w:p w14:paraId="4AD65294" w14:textId="77777777" w:rsidR="00627745" w:rsidRPr="00627745" w:rsidRDefault="00627745" w:rsidP="005D1CB4">
      <w:pPr>
        <w:spacing w:line="264" w:lineRule="auto"/>
        <w:rPr>
          <w:rFonts w:ascii="Calibri" w:hAnsi="Calibri" w:cs="Calibri"/>
        </w:rPr>
      </w:pPr>
      <w:r w:rsidRPr="00627745">
        <w:rPr>
          <w:rFonts w:ascii="Calibri" w:hAnsi="Calibri" w:cs="Calibri"/>
        </w:rPr>
        <w:t xml:space="preserve">Membership review date: </w:t>
      </w:r>
    </w:p>
    <w:p w14:paraId="1B2ADC06" w14:textId="77777777" w:rsidR="00627745" w:rsidRDefault="00627745" w:rsidP="005D1CB4">
      <w:pPr>
        <w:spacing w:line="264" w:lineRule="auto"/>
        <w:rPr>
          <w:rFonts w:ascii="Calibri" w:hAnsi="Calibri" w:cs="Calibri"/>
        </w:rPr>
      </w:pPr>
    </w:p>
    <w:p w14:paraId="605490F7" w14:textId="77777777" w:rsidR="00627745" w:rsidRPr="00627745" w:rsidRDefault="00627745" w:rsidP="005D1CB4">
      <w:pPr>
        <w:spacing w:line="264" w:lineRule="auto"/>
        <w:rPr>
          <w:rFonts w:ascii="Calibri" w:hAnsi="Calibri" w:cs="Calibri"/>
        </w:rPr>
      </w:pPr>
    </w:p>
    <w:p w14:paraId="448024A4" w14:textId="77777777" w:rsidR="00627745" w:rsidRDefault="00627745" w:rsidP="005D1CB4">
      <w:pPr>
        <w:tabs>
          <w:tab w:val="left" w:pos="3900"/>
        </w:tabs>
        <w:spacing w:line="264" w:lineRule="auto"/>
        <w:rPr>
          <w:rFonts w:ascii="Calibri" w:hAnsi="Calibri" w:cs="Calibri"/>
          <w:b/>
          <w:bCs/>
        </w:rPr>
      </w:pPr>
      <w:bookmarkStart w:id="2" w:name="_Hlk143071295"/>
      <w:r w:rsidRPr="00627745">
        <w:rPr>
          <w:rFonts w:ascii="Calibri" w:hAnsi="Calibri" w:cs="Calibri"/>
          <w:b/>
          <w:bCs/>
        </w:rPr>
        <w:t>Access Scheme Terms and Conditions</w:t>
      </w:r>
    </w:p>
    <w:p w14:paraId="030A8072" w14:textId="77777777" w:rsidR="00627745" w:rsidRPr="00627745" w:rsidRDefault="00627745" w:rsidP="005D1CB4">
      <w:pPr>
        <w:pStyle w:val="ListParagraph"/>
        <w:widowControl/>
        <w:numPr>
          <w:ilvl w:val="0"/>
          <w:numId w:val="2"/>
        </w:numPr>
        <w:tabs>
          <w:tab w:val="left" w:pos="3900"/>
        </w:tabs>
        <w:suppressAutoHyphens w:val="0"/>
        <w:spacing w:line="264" w:lineRule="auto"/>
        <w:rPr>
          <w:rFonts w:ascii="Calibri" w:hAnsi="Calibri" w:cs="Calibri"/>
        </w:rPr>
      </w:pPr>
      <w:r w:rsidRPr="00627745">
        <w:rPr>
          <w:rFonts w:ascii="Calibri" w:hAnsi="Calibri" w:cs="Calibri"/>
        </w:rPr>
        <w:t>The Access scheme is open to anyone who is restricted in their ability to access the services provided by Scunthorpe Theatres, as defined by the Equality Act 2010. By joining the access scheme, you agree that the ticket(s) will only be used by the individual who has purchased accessible seating and his/her personal assistant as defined by the Equality Act 2010.</w:t>
      </w:r>
    </w:p>
    <w:p w14:paraId="44EE5939" w14:textId="77777777" w:rsid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other ticket purchase Terms and Conditions apply. A copy of these can be requested from the Box Office or can be viewed on our website</w:t>
      </w:r>
      <w:r>
        <w:rPr>
          <w:rFonts w:ascii="Calibri" w:hAnsi="Calibri" w:cs="Calibri"/>
        </w:rPr>
        <w:t>,</w:t>
      </w:r>
      <w:r w:rsidRPr="00627745">
        <w:rPr>
          <w:rFonts w:ascii="Calibri" w:hAnsi="Calibri" w:cs="Calibri"/>
        </w:rPr>
        <w:t xml:space="preserve"> </w:t>
      </w:r>
      <w:hyperlink r:id="rId11" w:history="1">
        <w:r w:rsidRPr="00C1737F">
          <w:rPr>
            <w:rStyle w:val="Hyperlink"/>
            <w:rFonts w:ascii="Calibri" w:hAnsi="Calibri" w:cs="Calibri"/>
          </w:rPr>
          <w:t>www.scunthorpetheatres.co.uk</w:t>
        </w:r>
      </w:hyperlink>
    </w:p>
    <w:p w14:paraId="06E1C850" w14:textId="77777777"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b/>
          <w:bCs/>
          <w:i/>
          <w:iCs/>
        </w:rPr>
      </w:pPr>
      <w:r w:rsidRPr="00627745">
        <w:rPr>
          <w:rFonts w:ascii="Calibri" w:hAnsi="Calibri" w:cs="Calibri"/>
        </w:rPr>
        <w:t>By registering with us on our scheme, you can book tickets directly through our Box Office at The Baths Hall. This scheme is separate to Ticketmaster’s own scheme.</w:t>
      </w:r>
    </w:p>
    <w:p w14:paraId="1ECE5F0F" w14:textId="77777777"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evidence submitted must show the full letter, including date and be recently dated.</w:t>
      </w:r>
    </w:p>
    <w:p w14:paraId="6E218C8D" w14:textId="77777777" w:rsidR="00627745"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 xml:space="preserve">Membership on the scheme is valid for </w:t>
      </w:r>
      <w:r>
        <w:rPr>
          <w:rFonts w:ascii="Calibri" w:hAnsi="Calibri" w:cs="Calibri"/>
        </w:rPr>
        <w:t>two</w:t>
      </w:r>
      <w:r w:rsidRPr="00627745">
        <w:rPr>
          <w:rFonts w:ascii="Calibri" w:hAnsi="Calibri" w:cs="Calibri"/>
        </w:rPr>
        <w:t xml:space="preserve"> years.</w:t>
      </w:r>
    </w:p>
    <w:p w14:paraId="75E3950C" w14:textId="77777777" w:rsidR="009D50DB" w:rsidRPr="00627745" w:rsidRDefault="009D50DB" w:rsidP="005D1CB4">
      <w:pPr>
        <w:pStyle w:val="ListParagraph"/>
        <w:widowControl/>
        <w:numPr>
          <w:ilvl w:val="0"/>
          <w:numId w:val="1"/>
        </w:numPr>
        <w:tabs>
          <w:tab w:val="left" w:pos="3900"/>
        </w:tabs>
        <w:suppressAutoHyphens w:val="0"/>
        <w:spacing w:line="264" w:lineRule="auto"/>
        <w:rPr>
          <w:rFonts w:ascii="Calibri" w:hAnsi="Calibri" w:cs="Calibri"/>
        </w:rPr>
      </w:pPr>
      <w:r>
        <w:rPr>
          <w:rFonts w:ascii="Calibri" w:hAnsi="Calibri" w:cs="Calibri"/>
        </w:rPr>
        <w:t>We ask you to</w:t>
      </w:r>
      <w:r w:rsidRPr="00627745">
        <w:rPr>
          <w:rFonts w:ascii="Calibri" w:hAnsi="Calibri" w:cs="Calibri"/>
        </w:rPr>
        <w:t xml:space="preserve"> renew membership on the scheme, once expired</w:t>
      </w:r>
      <w:r>
        <w:rPr>
          <w:rFonts w:ascii="Calibri" w:hAnsi="Calibri" w:cs="Calibri"/>
        </w:rPr>
        <w:t xml:space="preserve">, as we don’t </w:t>
      </w:r>
      <w:r w:rsidRPr="00627745">
        <w:rPr>
          <w:rFonts w:ascii="Calibri" w:hAnsi="Calibri" w:cs="Calibri"/>
        </w:rPr>
        <w:t>send out reminders</w:t>
      </w:r>
    </w:p>
    <w:p w14:paraId="3F4AF7BE" w14:textId="5637ED20" w:rsidR="002A7CB0" w:rsidRPr="00627745" w:rsidRDefault="00627745" w:rsidP="005D1CB4">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At our discretion, we may review your membership on our Accessibility Scheme.</w:t>
      </w:r>
      <w:bookmarkEnd w:id="2"/>
    </w:p>
    <w:sectPr w:rsidR="002A7CB0" w:rsidRPr="00627745" w:rsidSect="00ED336C">
      <w:headerReference w:type="default" r:id="rId12"/>
      <w:footerReference w:type="default" r:id="rId13"/>
      <w:pgSz w:w="11906" w:h="16838"/>
      <w:pgMar w:top="1440" w:right="1440" w:bottom="1440"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F15A" w14:textId="77777777" w:rsidR="005B4ED6" w:rsidRDefault="005B4ED6" w:rsidP="00013234">
      <w:r>
        <w:separator/>
      </w:r>
    </w:p>
  </w:endnote>
  <w:endnote w:type="continuationSeparator" w:id="0">
    <w:p w14:paraId="36A74883" w14:textId="77777777" w:rsidR="005B4ED6" w:rsidRDefault="005B4ED6" w:rsidP="0001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AD8" w14:textId="6069D91D" w:rsidR="00013234" w:rsidRDefault="000B6A52" w:rsidP="0002645E">
    <w:pPr>
      <w:pStyle w:val="Footer"/>
      <w:tabs>
        <w:tab w:val="clear" w:pos="4513"/>
        <w:tab w:val="clear" w:pos="9026"/>
        <w:tab w:val="left" w:pos="5760"/>
      </w:tabs>
      <w:ind w:left="-1440"/>
    </w:pPr>
    <w:r>
      <w:tab/>
    </w:r>
    <w:r w:rsidR="0002645E">
      <w:rPr>
        <w:noProof/>
      </w:rPr>
      <w:drawing>
        <wp:inline distT="0" distB="0" distL="0" distR="0" wp14:anchorId="57BB26FE" wp14:editId="09F265FD">
          <wp:extent cx="7532370" cy="734377"/>
          <wp:effectExtent l="0" t="0" r="0" b="2540"/>
          <wp:docPr id="141915632" name="Picture 14191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833640" cy="763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A16D" w14:textId="77777777" w:rsidR="005B4ED6" w:rsidRDefault="005B4ED6" w:rsidP="00013234">
      <w:r>
        <w:separator/>
      </w:r>
    </w:p>
  </w:footnote>
  <w:footnote w:type="continuationSeparator" w:id="0">
    <w:p w14:paraId="7AB55BCA" w14:textId="77777777" w:rsidR="005B4ED6" w:rsidRDefault="005B4ED6" w:rsidP="0001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BB0B" w14:textId="6916002B" w:rsidR="004D3232" w:rsidRDefault="0002645E" w:rsidP="0002645E">
    <w:pPr>
      <w:pStyle w:val="Header"/>
      <w:ind w:left="-1440"/>
    </w:pPr>
    <w:r>
      <w:rPr>
        <w:noProof/>
      </w:rPr>
      <w:drawing>
        <wp:inline distT="0" distB="0" distL="0" distR="0" wp14:anchorId="0C116EFB" wp14:editId="4686F32C">
          <wp:extent cx="7532914" cy="734430"/>
          <wp:effectExtent l="0" t="0" r="0" b="2540"/>
          <wp:docPr id="2113520300" name="Picture 211352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 Letter Top.png"/>
                  <pic:cNvPicPr/>
                </pic:nvPicPr>
                <pic:blipFill>
                  <a:blip r:embed="rId1">
                    <a:extLst>
                      <a:ext uri="{28A0092B-C50C-407E-A947-70E740481C1C}">
                        <a14:useLocalDpi xmlns:a14="http://schemas.microsoft.com/office/drawing/2010/main" val="0"/>
                      </a:ext>
                    </a:extLst>
                  </a:blip>
                  <a:stretch>
                    <a:fillRect/>
                  </a:stretch>
                </pic:blipFill>
                <pic:spPr>
                  <a:xfrm>
                    <a:off x="0" y="0"/>
                    <a:ext cx="7791434" cy="759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7A"/>
    <w:multiLevelType w:val="hybridMultilevel"/>
    <w:tmpl w:val="931E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439AF"/>
    <w:multiLevelType w:val="hybridMultilevel"/>
    <w:tmpl w:val="3DD6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F97E1B"/>
    <w:multiLevelType w:val="hybridMultilevel"/>
    <w:tmpl w:val="045E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561FE6"/>
    <w:multiLevelType w:val="hybridMultilevel"/>
    <w:tmpl w:val="EFCA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9941575">
    <w:abstractNumId w:val="0"/>
  </w:num>
  <w:num w:numId="2" w16cid:durableId="156845971">
    <w:abstractNumId w:val="3"/>
  </w:num>
  <w:num w:numId="3" w16cid:durableId="235210155">
    <w:abstractNumId w:val="2"/>
  </w:num>
  <w:num w:numId="4" w16cid:durableId="95683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6D"/>
    <w:rsid w:val="00013234"/>
    <w:rsid w:val="0002645E"/>
    <w:rsid w:val="00066402"/>
    <w:rsid w:val="000B6A52"/>
    <w:rsid w:val="000C17CC"/>
    <w:rsid w:val="000F4EAC"/>
    <w:rsid w:val="00110153"/>
    <w:rsid w:val="00117155"/>
    <w:rsid w:val="00127A2D"/>
    <w:rsid w:val="001418D7"/>
    <w:rsid w:val="001A1B56"/>
    <w:rsid w:val="001B7D6D"/>
    <w:rsid w:val="002A69A1"/>
    <w:rsid w:val="002A7CB0"/>
    <w:rsid w:val="002B357F"/>
    <w:rsid w:val="002D2D5B"/>
    <w:rsid w:val="002D5606"/>
    <w:rsid w:val="00313607"/>
    <w:rsid w:val="00333417"/>
    <w:rsid w:val="00345BF2"/>
    <w:rsid w:val="00393B2D"/>
    <w:rsid w:val="00397615"/>
    <w:rsid w:val="003B06B7"/>
    <w:rsid w:val="003C39CC"/>
    <w:rsid w:val="00450A1A"/>
    <w:rsid w:val="00454E9C"/>
    <w:rsid w:val="00463467"/>
    <w:rsid w:val="00471231"/>
    <w:rsid w:val="004952F9"/>
    <w:rsid w:val="004A4844"/>
    <w:rsid w:val="004C700A"/>
    <w:rsid w:val="004D3232"/>
    <w:rsid w:val="004F3D7B"/>
    <w:rsid w:val="005114FC"/>
    <w:rsid w:val="005306C6"/>
    <w:rsid w:val="00551431"/>
    <w:rsid w:val="005B4ED6"/>
    <w:rsid w:val="005C7836"/>
    <w:rsid w:val="005D1CB4"/>
    <w:rsid w:val="005D6582"/>
    <w:rsid w:val="005F5DE4"/>
    <w:rsid w:val="005F68B6"/>
    <w:rsid w:val="00601A8F"/>
    <w:rsid w:val="00602085"/>
    <w:rsid w:val="00627745"/>
    <w:rsid w:val="006C2C28"/>
    <w:rsid w:val="006C69D5"/>
    <w:rsid w:val="006C7140"/>
    <w:rsid w:val="00712E91"/>
    <w:rsid w:val="007201E9"/>
    <w:rsid w:val="00752632"/>
    <w:rsid w:val="00832BAC"/>
    <w:rsid w:val="00832E51"/>
    <w:rsid w:val="008414AD"/>
    <w:rsid w:val="00891804"/>
    <w:rsid w:val="00940A48"/>
    <w:rsid w:val="00950A31"/>
    <w:rsid w:val="009D50DB"/>
    <w:rsid w:val="00A035C1"/>
    <w:rsid w:val="00A56BC5"/>
    <w:rsid w:val="00A633D5"/>
    <w:rsid w:val="00B01106"/>
    <w:rsid w:val="00B161B7"/>
    <w:rsid w:val="00B3348F"/>
    <w:rsid w:val="00B94677"/>
    <w:rsid w:val="00BB1A2B"/>
    <w:rsid w:val="00BB220E"/>
    <w:rsid w:val="00BD099A"/>
    <w:rsid w:val="00C37D7A"/>
    <w:rsid w:val="00C941CA"/>
    <w:rsid w:val="00CE2370"/>
    <w:rsid w:val="00D04A72"/>
    <w:rsid w:val="00D14C70"/>
    <w:rsid w:val="00DA6F20"/>
    <w:rsid w:val="00DC63EC"/>
    <w:rsid w:val="00DC7AAB"/>
    <w:rsid w:val="00DF03C1"/>
    <w:rsid w:val="00E4546D"/>
    <w:rsid w:val="00E85C89"/>
    <w:rsid w:val="00E9762C"/>
    <w:rsid w:val="00EB1D8C"/>
    <w:rsid w:val="00ED336C"/>
    <w:rsid w:val="00F52B02"/>
    <w:rsid w:val="00F8232E"/>
    <w:rsid w:val="00F9049A"/>
    <w:rsid w:val="00F94906"/>
    <w:rsid w:val="00FA11F6"/>
    <w:rsid w:val="00FC0791"/>
    <w:rsid w:val="00FE26DA"/>
    <w:rsid w:val="00FF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6BE4"/>
  <w15:chartTrackingRefBased/>
  <w15:docId w15:val="{DBA00144-F2C1-41A4-9111-2157FA2F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rsid w:val="001B7D6D"/>
    <w:pPr>
      <w:widowControl w:val="0"/>
      <w:suppressAutoHyphens/>
      <w:spacing w:after="0" w:line="240" w:lineRule="auto"/>
    </w:pPr>
    <w:rPr>
      <w:rFonts w:eastAsiaTheme="minorEastAsia"/>
      <w:lang w:eastAsia="en-GB"/>
    </w:rPr>
  </w:style>
  <w:style w:type="paragraph" w:styleId="Heading1">
    <w:name w:val="heading 1"/>
    <w:basedOn w:val="Normal"/>
    <w:next w:val="Normal"/>
    <w:link w:val="Heading1Char"/>
    <w:uiPriority w:val="9"/>
    <w:qFormat/>
    <w:rsid w:val="00013234"/>
    <w:pPr>
      <w:keepNext/>
      <w:keepLines/>
      <w:spacing w:before="24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55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1"/>
    <w:rPr>
      <w:rFonts w:ascii="Segoe UI" w:hAnsi="Segoe UI" w:cs="Segoe UI"/>
      <w:sz w:val="18"/>
      <w:szCs w:val="18"/>
    </w:rPr>
  </w:style>
  <w:style w:type="character" w:styleId="Hyperlink">
    <w:name w:val="Hyperlink"/>
    <w:basedOn w:val="DefaultParagraphFont"/>
    <w:uiPriority w:val="99"/>
    <w:unhideWhenUsed/>
    <w:rsid w:val="00ED336C"/>
    <w:rPr>
      <w:color w:val="009AA6" w:themeColor="hyperlink"/>
      <w:u w:val="single"/>
    </w:rPr>
  </w:style>
  <w:style w:type="table" w:styleId="TableGrid">
    <w:name w:val="Table Grid"/>
    <w:basedOn w:val="TableNormal"/>
    <w:uiPriority w:val="39"/>
    <w:rsid w:val="00ED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scunthorpetheatre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nthorpetheatre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scunthorpetheatres.co.uk" TargetMode="External"/><Relationship Id="rId4" Type="http://schemas.openxmlformats.org/officeDocument/2006/relationships/settings" Target="settings.xml"/><Relationship Id="rId9" Type="http://schemas.openxmlformats.org/officeDocument/2006/relationships/hyperlink" Target="http://www.scunthorpetheatre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c33036\Templates\NLC%20Word%20template.dotx" TargetMode="External"/></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46C6-E74F-2B4C-8C4B-AB872B0A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NLC Word template</Template>
  <TotalTime>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Edwards</dc:creator>
  <cp:keywords/>
  <dc:description/>
  <cp:lastModifiedBy>Robin Byers</cp:lastModifiedBy>
  <cp:revision>3</cp:revision>
  <cp:lastPrinted>2019-06-07T12:32:00Z</cp:lastPrinted>
  <dcterms:created xsi:type="dcterms:W3CDTF">2023-10-03T14:12:00Z</dcterms:created>
  <dcterms:modified xsi:type="dcterms:W3CDTF">2023-10-03T14:40:00Z</dcterms:modified>
</cp:coreProperties>
</file>